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A324F7">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January 11,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A324F7">
        <w:rPr>
          <w:rStyle w:val="QuickForma01"/>
          <w:rFonts w:ascii="Arial" w:hAnsi="Arial" w:cs="Arial"/>
          <w:lang w:val="en-GB"/>
        </w:rPr>
        <w:t>January 11,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4D23F9" w:rsidRPr="00DE327A" w:rsidRDefault="004D23F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F96993" w:rsidRPr="00DE327A" w:rsidRDefault="004949AF" w:rsidP="00F35FBB">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p>
    <w:p w:rsid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 xml:space="preserve">Councillor </w:t>
      </w:r>
      <w:r w:rsidR="003740A9">
        <w:rPr>
          <w:rFonts w:ascii="Arial" w:hAnsi="Arial" w:cs="Arial"/>
          <w:color w:val="000000"/>
          <w:sz w:val="22"/>
          <w:szCs w:val="22"/>
          <w:lang w:val="en-GB"/>
        </w:rPr>
        <w:t>Perriere</w:t>
      </w:r>
    </w:p>
    <w:p w:rsidR="00F35FBB" w:rsidRPr="00F35FBB" w:rsidRDefault="00F35FBB" w:rsidP="00F35FBB">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324F7">
        <w:rPr>
          <w:rFonts w:ascii="Arial" w:hAnsi="Arial" w:cs="Arial"/>
          <w:b/>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 xml:space="preserve">Councillor </w:t>
      </w:r>
      <w:r w:rsidR="003740A9">
        <w:rPr>
          <w:rFonts w:ascii="Arial" w:hAnsi="Arial" w:cs="Arial"/>
          <w:color w:val="000000"/>
          <w:sz w:val="22"/>
          <w:szCs w:val="22"/>
          <w:lang w:val="en-GB"/>
        </w:rPr>
        <w:t>Van Bynen</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A324F7"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C4AD7">
        <w:rPr>
          <w:rFonts w:ascii="Arial" w:hAnsi="Arial" w:cs="Arial"/>
          <w:sz w:val="22"/>
          <w:szCs w:val="22"/>
          <w:lang w:val="en-GB"/>
        </w:rPr>
        <w:t>Michelle Gordon</w:t>
      </w:r>
      <w:r w:rsidR="00473D92" w:rsidRPr="00DE327A">
        <w:rPr>
          <w:rFonts w:ascii="Arial" w:hAnsi="Arial" w:cs="Arial"/>
          <w:sz w:val="22"/>
          <w:szCs w:val="22"/>
          <w:lang w:val="en-GB"/>
        </w:rPr>
        <w:t>, Chief Administrative Officer</w:t>
      </w:r>
    </w:p>
    <w:p w:rsidR="00BC4AD7" w:rsidRDefault="00A324F7"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Tim Hill, Public Works Supervisor</w:t>
      </w:r>
      <w:r w:rsidR="00BC4AD7">
        <w:rPr>
          <w:rFonts w:ascii="Arial" w:hAnsi="Arial" w:cs="Arial"/>
          <w:sz w:val="22"/>
          <w:szCs w:val="22"/>
          <w:lang w:val="en-GB"/>
        </w:rPr>
        <w:tab/>
      </w:r>
      <w:r w:rsidR="00BC4AD7">
        <w:rPr>
          <w:rFonts w:ascii="Arial" w:hAnsi="Arial" w:cs="Arial"/>
          <w:sz w:val="22"/>
          <w:szCs w:val="22"/>
          <w:lang w:val="en-GB"/>
        </w:rPr>
        <w:tab/>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F57C43">
              <w:rPr>
                <w:rStyle w:val="QuickForma011"/>
                <w:rFonts w:ascii="Arial" w:hAnsi="Arial" w:cs="Arial"/>
                <w:lang w:val="en-GB"/>
              </w:rPr>
              <w:t>0</w:t>
            </w:r>
            <w:r w:rsidR="00A324F7">
              <w:rPr>
                <w:rStyle w:val="QuickForma011"/>
                <w:rFonts w:ascii="Arial" w:hAnsi="Arial" w:cs="Arial"/>
                <w:lang w:val="en-GB"/>
              </w:rPr>
              <w:t>1</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A324F7">
              <w:rPr>
                <w:rStyle w:val="QuickForma011"/>
                <w:rFonts w:ascii="Arial" w:hAnsi="Arial" w:cs="Arial"/>
                <w:lang w:val="en-GB"/>
              </w:rPr>
              <w:t>Van Bynen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P</w:t>
            </w:r>
            <w:r w:rsidR="00A324F7">
              <w:rPr>
                <w:rStyle w:val="QuickForma011"/>
                <w:rFonts w:ascii="Arial" w:hAnsi="Arial" w:cs="Arial"/>
                <w:lang w:val="en-GB"/>
              </w:rPr>
              <w:t>erriere</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080C69">
              <w:rPr>
                <w:rStyle w:val="QuickForma011"/>
                <w:rFonts w:ascii="Arial" w:hAnsi="Arial" w:cs="Arial"/>
                <w:lang w:val="en-GB"/>
              </w:rPr>
              <w:t xml:space="preserve">as </w:t>
            </w:r>
            <w:r w:rsidR="003740A9">
              <w:rPr>
                <w:rStyle w:val="QuickForma011"/>
                <w:rFonts w:ascii="Arial" w:hAnsi="Arial" w:cs="Arial"/>
                <w:lang w:val="en-GB"/>
              </w:rPr>
              <w:t>presented.</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F57C43">
              <w:rPr>
                <w:rStyle w:val="QuickForma011"/>
                <w:rFonts w:ascii="Arial" w:hAnsi="Arial" w:cs="Arial"/>
                <w:lang w:val="en-GB"/>
              </w:rPr>
              <w:t>0</w:t>
            </w:r>
            <w:r>
              <w:rPr>
                <w:rStyle w:val="QuickForma011"/>
                <w:rFonts w:ascii="Arial" w:hAnsi="Arial" w:cs="Arial"/>
                <w:lang w:val="en-GB"/>
              </w:rPr>
              <w:t>2</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A324F7">
              <w:rPr>
                <w:rStyle w:val="QuickForma011"/>
                <w:rFonts w:ascii="Arial" w:hAnsi="Arial" w:cs="Arial"/>
                <w:lang w:val="en-GB"/>
              </w:rPr>
              <w:t>Patterson</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793033" w:rsidRPr="00FB7EE7">
              <w:rPr>
                <w:rStyle w:val="QuickForma011"/>
                <w:rFonts w:ascii="Arial" w:hAnsi="Arial" w:cs="Arial"/>
                <w:lang w:val="en-GB"/>
              </w:rPr>
              <w:t>P</w:t>
            </w:r>
            <w:r w:rsidR="00A324F7">
              <w:rPr>
                <w:rStyle w:val="QuickForma011"/>
                <w:rFonts w:ascii="Arial" w:hAnsi="Arial" w:cs="Arial"/>
                <w:lang w:val="en-GB"/>
              </w:rPr>
              <w:t>elletier</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2A23D4">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A324F7">
              <w:rPr>
                <w:rStyle w:val="QuickForma011"/>
                <w:rFonts w:ascii="Arial" w:hAnsi="Arial" w:cs="Arial"/>
                <w:lang w:val="en-GB"/>
              </w:rPr>
              <w:t>December 14</w:t>
            </w:r>
            <w:r w:rsidR="00A324F7" w:rsidRPr="00A324F7">
              <w:rPr>
                <w:rStyle w:val="QuickForma011"/>
                <w:rFonts w:ascii="Arial" w:hAnsi="Arial" w:cs="Arial"/>
                <w:vertAlign w:val="superscript"/>
                <w:lang w:val="en-GB"/>
              </w:rPr>
              <w:t>th</w:t>
            </w:r>
            <w:r w:rsidR="00A324F7" w:rsidRPr="00A324F7">
              <w:rPr>
                <w:rStyle w:val="QuickForma011"/>
                <w:rFonts w:ascii="Arial" w:hAnsi="Arial" w:cs="Arial"/>
                <w:lang w:val="en-GB"/>
              </w:rPr>
              <w:t>, 2015</w:t>
            </w:r>
            <w:r w:rsidR="00F35FBB">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A324F7" w:rsidRPr="00DE327A" w:rsidTr="00891602">
        <w:tc>
          <w:tcPr>
            <w:tcW w:w="2232" w:type="dxa"/>
          </w:tcPr>
          <w:p w:rsidR="00A324F7" w:rsidRPr="00A324F7" w:rsidRDefault="00A324F7" w:rsidP="00793033">
            <w:pPr>
              <w:tabs>
                <w:tab w:val="left" w:pos="-450"/>
                <w:tab w:val="left" w:pos="0"/>
                <w:tab w:val="left" w:pos="720"/>
                <w:tab w:val="left" w:pos="1440"/>
                <w:tab w:val="left" w:pos="2137"/>
                <w:tab w:val="left" w:pos="2888"/>
              </w:tabs>
              <w:ind w:right="-108"/>
              <w:rPr>
                <w:rFonts w:ascii="Arial" w:hAnsi="Arial" w:cs="Arial"/>
                <w:sz w:val="22"/>
                <w:szCs w:val="22"/>
              </w:rPr>
            </w:pPr>
            <w:r w:rsidRPr="00A324F7">
              <w:rPr>
                <w:rFonts w:ascii="Arial" w:hAnsi="Arial" w:cs="Arial"/>
                <w:sz w:val="22"/>
                <w:szCs w:val="22"/>
              </w:rPr>
              <w:t>2016/</w:t>
            </w:r>
            <w:r w:rsidR="00F57C43">
              <w:rPr>
                <w:rFonts w:ascii="Arial" w:hAnsi="Arial" w:cs="Arial"/>
                <w:sz w:val="22"/>
                <w:szCs w:val="22"/>
              </w:rPr>
              <w:t>0</w:t>
            </w:r>
            <w:r w:rsidRPr="00A324F7">
              <w:rPr>
                <w:rFonts w:ascii="Arial" w:hAnsi="Arial" w:cs="Arial"/>
                <w:sz w:val="22"/>
                <w:szCs w:val="22"/>
              </w:rPr>
              <w:t>3</w:t>
            </w:r>
          </w:p>
        </w:tc>
        <w:tc>
          <w:tcPr>
            <w:tcW w:w="8229" w:type="dxa"/>
          </w:tcPr>
          <w:p w:rsidR="00A324F7" w:rsidRDefault="00A324F7"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A324F7" w:rsidRDefault="00A324F7"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324F7" w:rsidRDefault="00A324F7"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minutes of the Special Meeting of December 28</w:t>
            </w:r>
            <w:r w:rsidRPr="00A324F7">
              <w:rPr>
                <w:rStyle w:val="QuickForma011"/>
                <w:rFonts w:ascii="Arial" w:hAnsi="Arial" w:cs="Arial"/>
                <w:vertAlign w:val="superscript"/>
                <w:lang w:val="en-GB"/>
              </w:rPr>
              <w:t>th</w:t>
            </w:r>
            <w:r>
              <w:rPr>
                <w:rStyle w:val="QuickForma011"/>
                <w:rFonts w:ascii="Arial" w:hAnsi="Arial" w:cs="Arial"/>
                <w:lang w:val="en-GB"/>
              </w:rPr>
              <w:t>, 2015 be adopted as presented.</w:t>
            </w:r>
          </w:p>
          <w:p w:rsidR="00A324F7" w:rsidRPr="00BC4AD7" w:rsidRDefault="00A324F7"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BC4AD7" w:rsidRPr="00DE327A" w:rsidTr="00891602">
        <w:tc>
          <w:tcPr>
            <w:tcW w:w="2232" w:type="dxa"/>
          </w:tcPr>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u w:val="single"/>
              </w:rPr>
            </w:pPr>
            <w:r w:rsidRPr="00BC4AD7">
              <w:rPr>
                <w:rFonts w:ascii="Arial" w:hAnsi="Arial" w:cs="Arial"/>
                <w:sz w:val="22"/>
                <w:szCs w:val="22"/>
                <w:u w:val="single"/>
              </w:rPr>
              <w:t>Audience:</w:t>
            </w:r>
          </w:p>
        </w:tc>
        <w:tc>
          <w:tcPr>
            <w:tcW w:w="8229" w:type="dxa"/>
          </w:tcPr>
          <w:p w:rsidR="00BC4AD7" w:rsidRPr="00BC4AD7" w:rsidRDefault="00BC4AD7"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D87DCC" w:rsidRDefault="00A324F7"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Passmore Lab</w:t>
            </w:r>
          </w:p>
          <w:p w:rsidR="00BC4AD7" w:rsidRPr="00BC4AD7" w:rsidRDefault="00BC4AD7" w:rsidP="00F35FBB">
            <w:pPr>
              <w:tabs>
                <w:tab w:val="left" w:pos="-450"/>
                <w:tab w:val="left" w:pos="0"/>
                <w:tab w:val="left" w:pos="720"/>
                <w:tab w:val="left" w:pos="1440"/>
                <w:tab w:val="left" w:pos="2137"/>
                <w:tab w:val="left" w:pos="2888"/>
              </w:tabs>
              <w:ind w:right="-108"/>
              <w:rPr>
                <w:rFonts w:ascii="Arial" w:hAnsi="Arial" w:cs="Arial"/>
                <w:sz w:val="22"/>
                <w:szCs w:val="22"/>
              </w:rPr>
            </w:pPr>
          </w:p>
        </w:tc>
        <w:tc>
          <w:tcPr>
            <w:tcW w:w="8229" w:type="dxa"/>
          </w:tcPr>
          <w:p w:rsidR="00D87DCC" w:rsidRDefault="00A324F7"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Daph</w:t>
            </w:r>
            <w:r w:rsidR="00F63364">
              <w:rPr>
                <w:rStyle w:val="QuickForma011"/>
                <w:rFonts w:ascii="Arial" w:hAnsi="Arial" w:cs="Arial"/>
                <w:lang w:val="en-GB"/>
              </w:rPr>
              <w:t>n</w:t>
            </w:r>
            <w:r>
              <w:rPr>
                <w:rStyle w:val="QuickForma011"/>
                <w:rFonts w:ascii="Arial" w:hAnsi="Arial" w:cs="Arial"/>
                <w:lang w:val="en-GB"/>
              </w:rPr>
              <w:t>e Fields presented a report, on behalf Jennifer Yeow of Passmore Lab, regarding water sample testing results on Springer Creek during the 2013-2015.</w:t>
            </w:r>
          </w:p>
          <w:p w:rsidR="00080C69" w:rsidRPr="00BC4AD7" w:rsidRDefault="00080C69" w:rsidP="00F35FBB">
            <w:pPr>
              <w:tabs>
                <w:tab w:val="left" w:pos="-450"/>
                <w:tab w:val="left" w:pos="747"/>
              </w:tabs>
              <w:rPr>
                <w:rStyle w:val="QuickForma011"/>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1D122E" w:rsidRPr="00DE327A" w:rsidRDefault="00AE1F32"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Building Inspection 2015 Report </w:t>
            </w:r>
          </w:p>
          <w:p w:rsidR="001D122E" w:rsidRPr="00DE327A" w:rsidRDefault="00AE1F32"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F57C43">
              <w:rPr>
                <w:rStyle w:val="QuickForma011"/>
                <w:rFonts w:ascii="Arial" w:hAnsi="Arial" w:cs="Arial"/>
                <w:lang w:val="en-GB"/>
              </w:rPr>
              <w:t>0</w:t>
            </w:r>
            <w:r>
              <w:rPr>
                <w:rStyle w:val="QuickForma011"/>
                <w:rFonts w:ascii="Arial" w:hAnsi="Arial" w:cs="Arial"/>
                <w:lang w:val="en-GB"/>
              </w:rPr>
              <w:t>4</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AE1F32">
              <w:rPr>
                <w:rStyle w:val="QuickForma011"/>
                <w:rFonts w:ascii="Arial" w:hAnsi="Arial" w:cs="Arial"/>
                <w:lang w:val="en-GB"/>
              </w:rPr>
              <w:t>Perriere</w:t>
            </w:r>
            <w:r w:rsidRPr="00A61551">
              <w:rPr>
                <w:rStyle w:val="QuickForma011"/>
                <w:rFonts w:ascii="Arial" w:hAnsi="Arial" w:cs="Arial"/>
                <w:lang w:val="en-GB"/>
              </w:rPr>
              <w:t xml:space="preserve">, seconded by Councillor </w:t>
            </w:r>
            <w:r w:rsidR="009520BE">
              <w:rPr>
                <w:rStyle w:val="QuickForma011"/>
                <w:rFonts w:ascii="Arial" w:hAnsi="Arial" w:cs="Arial"/>
                <w:lang w:val="en-GB"/>
              </w:rPr>
              <w:t>Pe</w:t>
            </w:r>
            <w:r w:rsidR="00AE1F32">
              <w:rPr>
                <w:rStyle w:val="QuickForma011"/>
                <w:rFonts w:ascii="Arial" w:hAnsi="Arial" w:cs="Arial"/>
                <w:lang w:val="en-GB"/>
              </w:rPr>
              <w:t>lletier</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9520BE" w:rsidRPr="00D85FDB" w:rsidRDefault="00AE1F32" w:rsidP="009520BE">
            <w:pPr>
              <w:ind w:left="342"/>
              <w:rPr>
                <w:rFonts w:ascii="Arial" w:hAnsi="Arial" w:cs="Arial"/>
                <w:lang w:val="en-GB"/>
              </w:rPr>
            </w:pPr>
            <w:r>
              <w:rPr>
                <w:rFonts w:ascii="Arial" w:hAnsi="Arial" w:cs="Arial"/>
                <w:sz w:val="22"/>
                <w:szCs w:val="22"/>
              </w:rPr>
              <w:t>That the CAO year end Building Inspection Report for 2015 be received.</w:t>
            </w:r>
          </w:p>
          <w:p w:rsidR="00C666F5" w:rsidRPr="00D85FDB" w:rsidRDefault="00C666F5" w:rsidP="00B9793A">
            <w:pPr>
              <w:ind w:left="342"/>
              <w:jc w:val="both"/>
              <w:rPr>
                <w:rFonts w:ascii="Arial" w:hAnsi="Arial" w:cs="Arial"/>
                <w:lang w:val="en-GB"/>
              </w:rPr>
            </w:pPr>
          </w:p>
        </w:tc>
      </w:tr>
      <w:tr w:rsidR="00AE1F32" w:rsidRPr="00DE327A" w:rsidTr="00FF42A9">
        <w:trPr>
          <w:trHeight w:val="324"/>
        </w:trPr>
        <w:tc>
          <w:tcPr>
            <w:tcW w:w="2232" w:type="dxa"/>
          </w:tcPr>
          <w:p w:rsidR="00AE1F32" w:rsidRPr="00DE327A"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Fitness Center  2015 Report </w:t>
            </w:r>
          </w:p>
          <w:p w:rsidR="00AE1F32" w:rsidRPr="00DE327A" w:rsidRDefault="00AE1F32" w:rsidP="00AE1F32">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F57C43">
              <w:rPr>
                <w:rStyle w:val="QuickForma011"/>
                <w:rFonts w:ascii="Arial" w:hAnsi="Arial" w:cs="Arial"/>
                <w:lang w:val="en-GB"/>
              </w:rPr>
              <w:t>0</w:t>
            </w:r>
            <w:r>
              <w:rPr>
                <w:rStyle w:val="QuickForma011"/>
                <w:rFonts w:ascii="Arial" w:hAnsi="Arial" w:cs="Arial"/>
                <w:lang w:val="en-GB"/>
              </w:rPr>
              <w:t>5</w:t>
            </w:r>
          </w:p>
        </w:tc>
        <w:tc>
          <w:tcPr>
            <w:tcW w:w="8229" w:type="dxa"/>
          </w:tcPr>
          <w:p w:rsidR="00AE1F32" w:rsidRPr="00A61551"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Van Bynen</w:t>
            </w:r>
            <w:r w:rsidRPr="00A61551">
              <w:rPr>
                <w:rStyle w:val="QuickForma011"/>
                <w:rFonts w:ascii="Arial" w:hAnsi="Arial" w:cs="Arial"/>
                <w:lang w:val="en-GB"/>
              </w:rPr>
              <w:t xml:space="preserve">, seconded by Councillor </w:t>
            </w:r>
            <w:r>
              <w:rPr>
                <w:rStyle w:val="QuickForma011"/>
                <w:rFonts w:ascii="Arial" w:hAnsi="Arial" w:cs="Arial"/>
                <w:lang w:val="en-GB"/>
              </w:rPr>
              <w:t>Patterson,</w:t>
            </w:r>
          </w:p>
          <w:p w:rsidR="00AE1F32" w:rsidRPr="00DE327A"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AE1F32" w:rsidRPr="00D85FDB" w:rsidRDefault="00AE1F32" w:rsidP="00FF42A9">
            <w:pPr>
              <w:ind w:left="342"/>
              <w:rPr>
                <w:rFonts w:ascii="Arial" w:hAnsi="Arial" w:cs="Arial"/>
                <w:lang w:val="en-GB"/>
              </w:rPr>
            </w:pPr>
            <w:r>
              <w:rPr>
                <w:rFonts w:ascii="Arial" w:hAnsi="Arial" w:cs="Arial"/>
                <w:sz w:val="22"/>
                <w:szCs w:val="22"/>
              </w:rPr>
              <w:t>That the CAO year end Fitness Center Sales Report for 2015 be received.</w:t>
            </w:r>
          </w:p>
        </w:tc>
      </w:tr>
      <w:tr w:rsidR="00AE1F32" w:rsidRPr="00DE327A" w:rsidTr="00891602">
        <w:trPr>
          <w:trHeight w:val="761"/>
        </w:trPr>
        <w:tc>
          <w:tcPr>
            <w:tcW w:w="2232" w:type="dxa"/>
          </w:tcPr>
          <w:p w:rsidR="00AE1F32" w:rsidRPr="00DE327A"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 xml:space="preserve">RDCK Transit Sales   2015 Report </w:t>
            </w:r>
          </w:p>
          <w:p w:rsidR="00AE1F32" w:rsidRPr="00DE327A" w:rsidRDefault="00AE1F32" w:rsidP="00AE1F32">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F57C43">
              <w:rPr>
                <w:rStyle w:val="QuickForma011"/>
                <w:rFonts w:ascii="Arial" w:hAnsi="Arial" w:cs="Arial"/>
                <w:lang w:val="en-GB"/>
              </w:rPr>
              <w:t>0</w:t>
            </w:r>
            <w:r>
              <w:rPr>
                <w:rStyle w:val="QuickForma011"/>
                <w:rFonts w:ascii="Arial" w:hAnsi="Arial" w:cs="Arial"/>
                <w:lang w:val="en-GB"/>
              </w:rPr>
              <w:t>6</w:t>
            </w:r>
          </w:p>
        </w:tc>
        <w:tc>
          <w:tcPr>
            <w:tcW w:w="8229" w:type="dxa"/>
          </w:tcPr>
          <w:p w:rsidR="00AE1F32" w:rsidRPr="00A61551"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bookmarkStart w:id="0" w:name="_GoBack"/>
            <w:bookmarkEnd w:id="0"/>
            <w:r>
              <w:rPr>
                <w:rStyle w:val="QuickForma011"/>
                <w:rFonts w:ascii="Arial" w:hAnsi="Arial" w:cs="Arial"/>
                <w:lang w:val="en-GB"/>
              </w:rPr>
              <w:t>Perriere</w:t>
            </w:r>
            <w:r w:rsidRPr="00A61551">
              <w:rPr>
                <w:rStyle w:val="QuickForma011"/>
                <w:rFonts w:ascii="Arial" w:hAnsi="Arial" w:cs="Arial"/>
                <w:lang w:val="en-GB"/>
              </w:rPr>
              <w:t xml:space="preserve">, seconded by Councillor </w:t>
            </w:r>
            <w:r>
              <w:rPr>
                <w:rStyle w:val="QuickForma011"/>
                <w:rFonts w:ascii="Arial" w:hAnsi="Arial" w:cs="Arial"/>
                <w:lang w:val="en-GB"/>
              </w:rPr>
              <w:t>Pelletier,</w:t>
            </w:r>
          </w:p>
          <w:p w:rsidR="00AE1F32" w:rsidRPr="00DE327A"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AE1F32" w:rsidRPr="00D85FDB" w:rsidRDefault="00AE1F32" w:rsidP="00AE1F32">
            <w:pPr>
              <w:ind w:left="342"/>
              <w:rPr>
                <w:rFonts w:ascii="Arial" w:hAnsi="Arial" w:cs="Arial"/>
                <w:lang w:val="en-GB"/>
              </w:rPr>
            </w:pPr>
            <w:r>
              <w:rPr>
                <w:rFonts w:ascii="Arial" w:hAnsi="Arial" w:cs="Arial"/>
                <w:sz w:val="22"/>
                <w:szCs w:val="22"/>
              </w:rPr>
              <w:t>That the CAO year end RDCK Transit Sales Report for 2015 be received.</w:t>
            </w:r>
          </w:p>
          <w:p w:rsidR="00AE1F32" w:rsidRPr="00D85FDB" w:rsidRDefault="00AE1F32" w:rsidP="00AE1F32">
            <w:pPr>
              <w:ind w:left="342"/>
              <w:jc w:val="both"/>
              <w:rPr>
                <w:rFonts w:ascii="Arial" w:hAnsi="Arial" w:cs="Arial"/>
                <w:lang w:val="en-GB"/>
              </w:rPr>
            </w:pPr>
          </w:p>
        </w:tc>
      </w:tr>
      <w:tr w:rsidR="00AE1F32" w:rsidRPr="00DE327A" w:rsidTr="00891602">
        <w:trPr>
          <w:trHeight w:val="761"/>
        </w:trPr>
        <w:tc>
          <w:tcPr>
            <w:tcW w:w="2232" w:type="dxa"/>
          </w:tcPr>
          <w:p w:rsidR="00AE1F32" w:rsidRDefault="00AE1F32"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w:t>
            </w:r>
            <w:r w:rsidR="00F57C43">
              <w:rPr>
                <w:rStyle w:val="QuickForma011"/>
                <w:rFonts w:ascii="Arial" w:hAnsi="Arial" w:cs="Arial"/>
                <w:lang w:val="en-GB"/>
              </w:rPr>
              <w:t>0</w:t>
            </w:r>
            <w:r>
              <w:rPr>
                <w:rStyle w:val="QuickForma011"/>
                <w:rFonts w:ascii="Arial" w:hAnsi="Arial" w:cs="Arial"/>
                <w:lang w:val="en-GB"/>
              </w:rPr>
              <w:t>7</w:t>
            </w:r>
          </w:p>
        </w:tc>
        <w:tc>
          <w:tcPr>
            <w:tcW w:w="8229" w:type="dxa"/>
          </w:tcPr>
          <w:p w:rsidR="00AE1F32" w:rsidRDefault="00AE1F32"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Patterson,</w:t>
            </w:r>
          </w:p>
          <w:p w:rsidR="00AE1F32" w:rsidRDefault="00AE1F32"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E1F32"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a letter be sent to Mountain Valley Station, thanking them for providing service for the Village by selling transit and Fitness Center passes.</w:t>
            </w:r>
          </w:p>
          <w:p w:rsidR="00AE1F32"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p>
        </w:tc>
      </w:tr>
      <w:tr w:rsidR="00DB6A86" w:rsidRPr="00DE327A" w:rsidTr="00891602">
        <w:trPr>
          <w:trHeight w:val="761"/>
        </w:trPr>
        <w:tc>
          <w:tcPr>
            <w:tcW w:w="2232" w:type="dxa"/>
          </w:tcPr>
          <w:p w:rsidR="0021435F" w:rsidRDefault="00F57C43"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Screech Owl Committee </w:t>
            </w:r>
          </w:p>
          <w:p w:rsidR="00DB6A86" w:rsidRDefault="00F57C43"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2016/08</w:t>
            </w:r>
          </w:p>
        </w:tc>
        <w:tc>
          <w:tcPr>
            <w:tcW w:w="8229" w:type="dxa"/>
          </w:tcPr>
          <w:p w:rsidR="00F57C43" w:rsidRDefault="00F57C43"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Upon completion of the JCP Project to rehabilitate and enhance the screech owl lands and habitat, it is recommended by staff that the Select Committee be dissolved.</w:t>
            </w:r>
          </w:p>
          <w:p w:rsidR="00F57C43" w:rsidRDefault="00F57C43" w:rsidP="00FB7EE7">
            <w:pPr>
              <w:tabs>
                <w:tab w:val="left" w:pos="-450"/>
                <w:tab w:val="left" w:pos="0"/>
                <w:tab w:val="left" w:pos="720"/>
                <w:tab w:val="left" w:pos="1440"/>
                <w:tab w:val="left" w:pos="2137"/>
                <w:tab w:val="left" w:pos="2888"/>
              </w:tabs>
              <w:rPr>
                <w:rStyle w:val="QuickForma011"/>
                <w:rFonts w:ascii="Arial" w:hAnsi="Arial" w:cs="Arial"/>
                <w:lang w:val="en-GB"/>
              </w:rPr>
            </w:pPr>
          </w:p>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w:t>
            </w:r>
            <w:r w:rsidR="0021435F">
              <w:rPr>
                <w:rStyle w:val="QuickForma011"/>
                <w:rFonts w:ascii="Arial" w:hAnsi="Arial" w:cs="Arial"/>
                <w:lang w:val="en-GB"/>
              </w:rPr>
              <w:t>erriere</w:t>
            </w:r>
            <w:r>
              <w:rPr>
                <w:rStyle w:val="QuickForma011"/>
                <w:rFonts w:ascii="Arial" w:hAnsi="Arial" w:cs="Arial"/>
                <w:lang w:val="en-GB"/>
              </w:rPr>
              <w:t xml:space="preserve">, seconded by Councillor </w:t>
            </w:r>
            <w:r w:rsidR="009622F1">
              <w:rPr>
                <w:rStyle w:val="QuickForma011"/>
                <w:rFonts w:ascii="Arial" w:hAnsi="Arial" w:cs="Arial"/>
                <w:lang w:val="en-GB"/>
              </w:rPr>
              <w:t>Pelletier</w:t>
            </w:r>
            <w:r>
              <w:rPr>
                <w:rStyle w:val="QuickForma011"/>
                <w:rFonts w:ascii="Arial" w:hAnsi="Arial" w:cs="Arial"/>
                <w:lang w:val="en-GB"/>
              </w:rPr>
              <w:t>,</w:t>
            </w:r>
          </w:p>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F57C43">
              <w:rPr>
                <w:rStyle w:val="QuickForma011"/>
                <w:rFonts w:ascii="Arial" w:hAnsi="Arial" w:cs="Arial"/>
                <w:lang w:val="en-GB"/>
              </w:rPr>
              <w:t>That effective January 11</w:t>
            </w:r>
            <w:r w:rsidR="00F57C43" w:rsidRPr="00F57C43">
              <w:rPr>
                <w:rStyle w:val="QuickForma011"/>
                <w:rFonts w:ascii="Arial" w:hAnsi="Arial" w:cs="Arial"/>
                <w:vertAlign w:val="superscript"/>
                <w:lang w:val="en-GB"/>
              </w:rPr>
              <w:t>th</w:t>
            </w:r>
            <w:r w:rsidR="00F57C43">
              <w:rPr>
                <w:rStyle w:val="QuickForma011"/>
                <w:rFonts w:ascii="Arial" w:hAnsi="Arial" w:cs="Arial"/>
                <w:lang w:val="en-GB"/>
              </w:rPr>
              <w:t>, 2016 the Western Screech Owl Select Committee be dissolved and all member appointments be terminated</w:t>
            </w:r>
            <w:r w:rsidR="009622F1">
              <w:rPr>
                <w:rStyle w:val="QuickForma011"/>
                <w:rFonts w:ascii="Arial" w:hAnsi="Arial" w:cs="Arial"/>
                <w:lang w:val="en-GB"/>
              </w:rPr>
              <w:t>.</w:t>
            </w:r>
          </w:p>
          <w:p w:rsidR="00F654C9" w:rsidRDefault="00F654C9"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F57C43" w:rsidRPr="00DE327A" w:rsidTr="00891602">
        <w:trPr>
          <w:trHeight w:val="283"/>
        </w:trPr>
        <w:tc>
          <w:tcPr>
            <w:tcW w:w="2232" w:type="dxa"/>
          </w:tcPr>
          <w:p w:rsidR="00F57C43" w:rsidRPr="00F57C43" w:rsidRDefault="00F57C43" w:rsidP="00CC7781">
            <w:pPr>
              <w:pStyle w:val="QuickForma012"/>
              <w:tabs>
                <w:tab w:val="left" w:pos="-1440"/>
              </w:tabs>
              <w:rPr>
                <w:rFonts w:ascii="Arial" w:hAnsi="Arial" w:cs="Arial"/>
                <w:lang w:val="en-GB"/>
              </w:rPr>
            </w:pPr>
            <w:r w:rsidRPr="00F57C43">
              <w:rPr>
                <w:rFonts w:ascii="Arial" w:hAnsi="Arial" w:cs="Arial"/>
                <w:lang w:val="en-GB"/>
              </w:rPr>
              <w:t>2016/09</w:t>
            </w:r>
          </w:p>
        </w:tc>
        <w:tc>
          <w:tcPr>
            <w:tcW w:w="8229" w:type="dxa"/>
          </w:tcPr>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Patterson,</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Mayor establish a Western Screech Owl Standing Committee, to be comprised of four members; two Councillors and two members of the public.</w:t>
            </w:r>
          </w:p>
          <w:p w:rsidR="00F57C43" w:rsidRPr="00DE327A" w:rsidRDefault="00F57C43" w:rsidP="0072759B">
            <w:pPr>
              <w:rPr>
                <w:rStyle w:val="QuickForma011"/>
                <w:rFonts w:ascii="Arial" w:hAnsi="Arial" w:cs="Arial"/>
                <w:lang w:val="en-GB"/>
              </w:rPr>
            </w:pPr>
          </w:p>
        </w:tc>
      </w:tr>
      <w:tr w:rsidR="00F57C43" w:rsidRPr="00DE327A" w:rsidTr="00891602">
        <w:trPr>
          <w:trHeight w:val="283"/>
        </w:trPr>
        <w:tc>
          <w:tcPr>
            <w:tcW w:w="2232" w:type="dxa"/>
          </w:tcPr>
          <w:p w:rsidR="00F57C43" w:rsidRPr="00F57C43" w:rsidRDefault="00F57C43" w:rsidP="00CC7781">
            <w:pPr>
              <w:pStyle w:val="QuickForma012"/>
              <w:tabs>
                <w:tab w:val="left" w:pos="-1440"/>
              </w:tabs>
              <w:rPr>
                <w:rFonts w:ascii="Arial" w:hAnsi="Arial" w:cs="Arial"/>
                <w:lang w:val="en-GB"/>
              </w:rPr>
            </w:pPr>
            <w:r>
              <w:rPr>
                <w:rFonts w:ascii="Arial" w:hAnsi="Arial" w:cs="Arial"/>
                <w:lang w:val="en-GB"/>
              </w:rPr>
              <w:t>2016/10</w:t>
            </w:r>
          </w:p>
        </w:tc>
        <w:tc>
          <w:tcPr>
            <w:tcW w:w="8229" w:type="dxa"/>
          </w:tcPr>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Perriere,</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Mayor appoint Councillor Pelletier and Mayor Lunn to the Western Screech Owl Standing Committee.</w:t>
            </w:r>
          </w:p>
          <w:p w:rsidR="00F57C43" w:rsidRPr="00DE327A" w:rsidRDefault="00F57C43" w:rsidP="0072759B">
            <w:pPr>
              <w:rPr>
                <w:rStyle w:val="QuickForma011"/>
                <w:rFonts w:ascii="Arial" w:hAnsi="Arial" w:cs="Arial"/>
                <w:lang w:val="en-GB"/>
              </w:rPr>
            </w:pPr>
          </w:p>
        </w:tc>
      </w:tr>
      <w:tr w:rsidR="00F57C43" w:rsidRPr="00DE327A" w:rsidTr="00891602">
        <w:trPr>
          <w:trHeight w:val="283"/>
        </w:trPr>
        <w:tc>
          <w:tcPr>
            <w:tcW w:w="2232" w:type="dxa"/>
          </w:tcPr>
          <w:p w:rsidR="00F57C43" w:rsidRPr="00F57C43" w:rsidRDefault="00F57C43" w:rsidP="00F57C43">
            <w:pPr>
              <w:pStyle w:val="QuickForma012"/>
              <w:tabs>
                <w:tab w:val="left" w:pos="-1440"/>
              </w:tabs>
              <w:rPr>
                <w:rFonts w:ascii="Arial" w:hAnsi="Arial" w:cs="Arial"/>
                <w:lang w:val="en-GB"/>
              </w:rPr>
            </w:pPr>
            <w:r>
              <w:rPr>
                <w:rFonts w:ascii="Arial" w:hAnsi="Arial" w:cs="Arial"/>
                <w:lang w:val="en-GB"/>
              </w:rPr>
              <w:t>2016/11</w:t>
            </w:r>
          </w:p>
        </w:tc>
        <w:tc>
          <w:tcPr>
            <w:tcW w:w="8229" w:type="dxa"/>
          </w:tcPr>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Patterson,</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be directed to draft a Terms of Reference for a Screech Owl Standing Committee and place an ad in the newsletter for recruitment of two public members.</w:t>
            </w:r>
          </w:p>
          <w:p w:rsidR="00F57C43" w:rsidRPr="00DE327A" w:rsidRDefault="00F57C43" w:rsidP="00F57C43">
            <w:pPr>
              <w:rPr>
                <w:rStyle w:val="QuickForma011"/>
                <w:rFonts w:ascii="Arial" w:hAnsi="Arial" w:cs="Arial"/>
                <w:lang w:val="en-GB"/>
              </w:rPr>
            </w:pPr>
          </w:p>
        </w:tc>
      </w:tr>
      <w:tr w:rsidR="00D40872" w:rsidRPr="00DE327A" w:rsidTr="00891602">
        <w:trPr>
          <w:trHeight w:val="283"/>
        </w:trPr>
        <w:tc>
          <w:tcPr>
            <w:tcW w:w="2232" w:type="dxa"/>
          </w:tcPr>
          <w:p w:rsidR="00D40872" w:rsidRDefault="00D40872" w:rsidP="00F57C43">
            <w:pPr>
              <w:pStyle w:val="QuickForma012"/>
              <w:tabs>
                <w:tab w:val="left" w:pos="-1440"/>
              </w:tabs>
              <w:rPr>
                <w:rFonts w:ascii="Arial" w:hAnsi="Arial" w:cs="Arial"/>
                <w:lang w:val="en-GB"/>
              </w:rPr>
            </w:pPr>
            <w:r w:rsidRPr="00D40872">
              <w:rPr>
                <w:rFonts w:ascii="Arial" w:hAnsi="Arial" w:cs="Arial"/>
                <w:lang w:val="en-GB"/>
              </w:rPr>
              <w:t xml:space="preserve">Committee </w:t>
            </w:r>
            <w:r>
              <w:rPr>
                <w:rFonts w:ascii="Arial" w:hAnsi="Arial" w:cs="Arial"/>
                <w:lang w:val="en-GB"/>
              </w:rPr>
              <w:t>Member Appointments</w:t>
            </w:r>
          </w:p>
          <w:p w:rsidR="00D40872" w:rsidRDefault="00D40872" w:rsidP="00F57C43">
            <w:pPr>
              <w:pStyle w:val="QuickForma012"/>
              <w:tabs>
                <w:tab w:val="left" w:pos="-1440"/>
              </w:tabs>
              <w:rPr>
                <w:rFonts w:ascii="Arial" w:hAnsi="Arial" w:cs="Arial"/>
                <w:lang w:val="en-GB"/>
              </w:rPr>
            </w:pPr>
            <w:r>
              <w:rPr>
                <w:rFonts w:ascii="Arial" w:hAnsi="Arial" w:cs="Arial"/>
                <w:lang w:val="en-GB"/>
              </w:rPr>
              <w:t>2016/12</w:t>
            </w:r>
          </w:p>
          <w:p w:rsidR="00D40872" w:rsidRPr="00D40872" w:rsidRDefault="00D40872" w:rsidP="00F57C43">
            <w:pPr>
              <w:pStyle w:val="QuickForma012"/>
              <w:tabs>
                <w:tab w:val="left" w:pos="-1440"/>
              </w:tabs>
              <w:rPr>
                <w:rFonts w:ascii="Arial" w:hAnsi="Arial" w:cs="Arial"/>
                <w:lang w:val="en-GB"/>
              </w:rPr>
            </w:pPr>
          </w:p>
        </w:tc>
        <w:tc>
          <w:tcPr>
            <w:tcW w:w="8229" w:type="dxa"/>
          </w:tcPr>
          <w:p w:rsidR="00D40872" w:rsidRDefault="00D40872" w:rsidP="00F57C43">
            <w:pPr>
              <w:rPr>
                <w:rStyle w:val="QuickForma011"/>
                <w:rFonts w:ascii="Arial" w:hAnsi="Arial" w:cs="Arial"/>
                <w:lang w:val="en-GB"/>
              </w:rPr>
            </w:pPr>
            <w:r>
              <w:rPr>
                <w:rStyle w:val="QuickForma011"/>
                <w:rFonts w:ascii="Arial" w:hAnsi="Arial" w:cs="Arial"/>
                <w:lang w:val="en-GB"/>
              </w:rPr>
              <w:t>Moved by Councillor Perriere, seconded by Councillor Van Bynen,</w:t>
            </w:r>
          </w:p>
          <w:p w:rsidR="00D40872" w:rsidRDefault="00D40872" w:rsidP="00F57C43">
            <w:pPr>
              <w:rPr>
                <w:rStyle w:val="QuickForma011"/>
                <w:rFonts w:ascii="Arial" w:hAnsi="Arial" w:cs="Arial"/>
                <w:lang w:val="en-GB"/>
              </w:rPr>
            </w:pPr>
            <w:r>
              <w:rPr>
                <w:rStyle w:val="QuickForma011"/>
                <w:rFonts w:ascii="Arial" w:hAnsi="Arial" w:cs="Arial"/>
                <w:lang w:val="en-GB"/>
              </w:rPr>
              <w:t>And Resolved:</w:t>
            </w:r>
          </w:p>
          <w:p w:rsidR="00D40872" w:rsidRDefault="00D40872" w:rsidP="00D40872">
            <w:pPr>
              <w:rPr>
                <w:rStyle w:val="QuickForma011"/>
                <w:rFonts w:ascii="Arial" w:hAnsi="Arial" w:cs="Arial"/>
                <w:lang w:val="en-GB"/>
              </w:rPr>
            </w:pPr>
            <w:r>
              <w:rPr>
                <w:rStyle w:val="QuickForma011"/>
                <w:rFonts w:ascii="Arial" w:hAnsi="Arial" w:cs="Arial"/>
                <w:lang w:val="en-GB"/>
              </w:rPr>
              <w:t xml:space="preserve">          That Councillor Pelletier be appointed as the Slocan Council Liaison for the North Kootenay Sport &amp; Recreation Council; and that Councillor Perriere be appointed as the Slocan Council Liaison for the Slocan District Chamber of Commerce Health Committee and Councillor Patterson be appointed as alternate.</w:t>
            </w:r>
          </w:p>
          <w:p w:rsidR="00D40872" w:rsidRPr="00DE327A" w:rsidRDefault="00D40872" w:rsidP="00D40872">
            <w:pPr>
              <w:rPr>
                <w:rStyle w:val="QuickForma011"/>
                <w:rFonts w:ascii="Arial" w:hAnsi="Arial" w:cs="Arial"/>
                <w:lang w:val="en-GB"/>
              </w:rPr>
            </w:pPr>
          </w:p>
        </w:tc>
      </w:tr>
      <w:tr w:rsidR="00F57C43" w:rsidRPr="00DE327A" w:rsidTr="00891602">
        <w:trPr>
          <w:trHeight w:val="283"/>
        </w:trPr>
        <w:tc>
          <w:tcPr>
            <w:tcW w:w="2232" w:type="dxa"/>
          </w:tcPr>
          <w:p w:rsidR="00F57C43" w:rsidRPr="00DE327A" w:rsidRDefault="00F57C43" w:rsidP="00F57C43">
            <w:pPr>
              <w:pStyle w:val="QuickForma012"/>
              <w:tabs>
                <w:tab w:val="left" w:pos="-1440"/>
              </w:tabs>
              <w:rPr>
                <w:rFonts w:ascii="Arial" w:hAnsi="Arial" w:cs="Arial"/>
                <w:u w:val="single"/>
                <w:lang w:val="en-GB"/>
              </w:rPr>
            </w:pPr>
            <w:r w:rsidRPr="00DE327A">
              <w:rPr>
                <w:rFonts w:ascii="Arial" w:hAnsi="Arial" w:cs="Arial"/>
                <w:u w:val="single"/>
                <w:lang w:val="en-GB"/>
              </w:rPr>
              <w:t>Requests:</w:t>
            </w:r>
          </w:p>
        </w:tc>
        <w:tc>
          <w:tcPr>
            <w:tcW w:w="8229" w:type="dxa"/>
          </w:tcPr>
          <w:p w:rsidR="00F57C43" w:rsidRPr="00DE327A" w:rsidRDefault="00F57C43" w:rsidP="00F57C43">
            <w:pPr>
              <w:rPr>
                <w:rStyle w:val="QuickForma011"/>
                <w:rFonts w:ascii="Arial" w:hAnsi="Arial" w:cs="Arial"/>
                <w:lang w:val="en-GB"/>
              </w:rPr>
            </w:pPr>
          </w:p>
        </w:tc>
      </w:tr>
      <w:tr w:rsidR="00F57C43" w:rsidRPr="00DE327A" w:rsidTr="00FF42A9">
        <w:trPr>
          <w:trHeight w:val="414"/>
        </w:trPr>
        <w:tc>
          <w:tcPr>
            <w:tcW w:w="2232" w:type="dxa"/>
          </w:tcPr>
          <w:p w:rsidR="00F57C43" w:rsidRPr="00FB7EE7" w:rsidRDefault="004557C0"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Library Lighting</w:t>
            </w:r>
          </w:p>
          <w:p w:rsidR="00F57C43" w:rsidRPr="00FB7EE7" w:rsidRDefault="004557C0" w:rsidP="00F57C43">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2016/13</w:t>
            </w:r>
          </w:p>
        </w:tc>
        <w:tc>
          <w:tcPr>
            <w:tcW w:w="8229" w:type="dxa"/>
          </w:tcPr>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Correspondence was received from the </w:t>
            </w:r>
            <w:r w:rsidR="004557C0">
              <w:rPr>
                <w:rStyle w:val="QuickForma011"/>
                <w:rFonts w:ascii="Arial" w:hAnsi="Arial" w:cs="Arial"/>
                <w:lang w:val="en-GB"/>
              </w:rPr>
              <w:t>Library Society asking Council’s permission to upgrade the lighting in the Library and if Council would consider cost-sharing. Proposed lighting is energy-efficient LED, labour will be volunteer.</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p>
          <w:p w:rsidR="00F57C43" w:rsidRPr="00FB7EE7"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Pr>
                <w:rStyle w:val="QuickForma011"/>
                <w:rFonts w:ascii="Arial" w:hAnsi="Arial" w:cs="Arial"/>
                <w:lang w:val="en-GB"/>
              </w:rPr>
              <w:t>Perriere</w:t>
            </w:r>
            <w:r w:rsidRPr="00FB7EE7">
              <w:rPr>
                <w:rStyle w:val="QuickForma011"/>
                <w:rFonts w:ascii="Arial" w:hAnsi="Arial" w:cs="Arial"/>
                <w:lang w:val="en-GB"/>
              </w:rPr>
              <w:t xml:space="preserve">, seconded by Councillor </w:t>
            </w:r>
            <w:r>
              <w:rPr>
                <w:rStyle w:val="QuickForma011"/>
                <w:rFonts w:ascii="Arial" w:hAnsi="Arial" w:cs="Arial"/>
                <w:lang w:val="en-GB"/>
              </w:rPr>
              <w:t>Patterson,</w:t>
            </w:r>
          </w:p>
          <w:p w:rsidR="00F57C43" w:rsidRPr="00502A8B" w:rsidRDefault="00F57C43" w:rsidP="00F57C43">
            <w:pPr>
              <w:tabs>
                <w:tab w:val="left" w:pos="-450"/>
                <w:tab w:val="left" w:pos="0"/>
                <w:tab w:val="left" w:pos="720"/>
                <w:tab w:val="left" w:pos="1440"/>
                <w:tab w:val="left" w:pos="2137"/>
                <w:tab w:val="left" w:pos="2888"/>
              </w:tabs>
              <w:rPr>
                <w:rFonts w:ascii="Arial" w:hAnsi="Arial" w:cs="Arial"/>
                <w:color w:val="000000"/>
                <w:sz w:val="22"/>
                <w:szCs w:val="22"/>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Fonts w:ascii="Arial" w:hAnsi="Arial" w:cs="Arial"/>
                <w:sz w:val="22"/>
                <w:szCs w:val="22"/>
              </w:rPr>
              <w:t xml:space="preserve">          </w:t>
            </w:r>
            <w:r>
              <w:rPr>
                <w:rStyle w:val="QuickForma011"/>
                <w:rFonts w:ascii="Arial" w:hAnsi="Arial" w:cs="Arial"/>
                <w:lang w:val="en-GB"/>
              </w:rPr>
              <w:t xml:space="preserve">That </w:t>
            </w:r>
            <w:r w:rsidR="004557C0">
              <w:rPr>
                <w:rStyle w:val="QuickForma011"/>
                <w:rFonts w:ascii="Arial" w:hAnsi="Arial" w:cs="Arial"/>
                <w:lang w:val="en-GB"/>
              </w:rPr>
              <w:t xml:space="preserve">Council grant permission to the Library Society to proceed with the proposed lighting upgrades and the cost-sharing request be discussed at the next </w:t>
            </w:r>
            <w:r w:rsidR="004557C0">
              <w:rPr>
                <w:rStyle w:val="QuickForma011"/>
                <w:rFonts w:ascii="Arial" w:hAnsi="Arial" w:cs="Arial"/>
                <w:lang w:val="en-GB"/>
              </w:rPr>
              <w:lastRenderedPageBreak/>
              <w:t>budget meeting.</w:t>
            </w:r>
          </w:p>
          <w:p w:rsidR="00F57C43" w:rsidRPr="00FB7EE7" w:rsidRDefault="00F57C43" w:rsidP="00F57C43">
            <w:pPr>
              <w:jc w:val="both"/>
              <w:rPr>
                <w:rFonts w:ascii="Arial" w:hAnsi="Arial" w:cs="Arial"/>
                <w:lang w:val="en-GB"/>
              </w:rPr>
            </w:pPr>
          </w:p>
        </w:tc>
      </w:tr>
      <w:tr w:rsidR="004557C0" w:rsidRPr="00DE327A" w:rsidTr="00891602">
        <w:trPr>
          <w:trHeight w:val="238"/>
        </w:trPr>
        <w:tc>
          <w:tcPr>
            <w:tcW w:w="2232" w:type="dxa"/>
          </w:tcPr>
          <w:p w:rsidR="004557C0" w:rsidRPr="004557C0" w:rsidRDefault="004557C0" w:rsidP="00F57C43">
            <w:pPr>
              <w:pStyle w:val="QuickForma012"/>
              <w:tabs>
                <w:tab w:val="left" w:pos="-1440"/>
              </w:tabs>
              <w:rPr>
                <w:rFonts w:ascii="Arial" w:hAnsi="Arial" w:cs="Arial"/>
                <w:lang w:val="en-GB"/>
              </w:rPr>
            </w:pPr>
            <w:r>
              <w:rPr>
                <w:rFonts w:ascii="Arial" w:hAnsi="Arial" w:cs="Arial"/>
                <w:lang w:val="en-GB"/>
              </w:rPr>
              <w:lastRenderedPageBreak/>
              <w:t>2016/14</w:t>
            </w:r>
          </w:p>
        </w:tc>
        <w:tc>
          <w:tcPr>
            <w:tcW w:w="8229" w:type="dxa"/>
          </w:tcPr>
          <w:p w:rsidR="004557C0" w:rsidRDefault="004557C0"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4557C0" w:rsidRDefault="004557C0"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557C0" w:rsidRDefault="004557C0" w:rsidP="004557C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inquire about replacing the rest of the lighting inside the Wellness Center and report back at the next budget meeting. </w:t>
            </w:r>
          </w:p>
          <w:p w:rsidR="004557C0" w:rsidRPr="002E16EC" w:rsidRDefault="004557C0" w:rsidP="004557C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4B3BAD" w:rsidRPr="00DE327A" w:rsidTr="00891602">
        <w:trPr>
          <w:trHeight w:val="238"/>
        </w:trPr>
        <w:tc>
          <w:tcPr>
            <w:tcW w:w="2232" w:type="dxa"/>
          </w:tcPr>
          <w:p w:rsidR="004B3BAD" w:rsidRDefault="004B3BAD" w:rsidP="00F57C43">
            <w:pPr>
              <w:pStyle w:val="QuickForma012"/>
              <w:tabs>
                <w:tab w:val="left" w:pos="-1440"/>
              </w:tabs>
              <w:rPr>
                <w:rFonts w:ascii="Arial" w:hAnsi="Arial" w:cs="Arial"/>
                <w:lang w:val="en-GB"/>
              </w:rPr>
            </w:pPr>
            <w:r>
              <w:rPr>
                <w:rFonts w:ascii="Arial" w:hAnsi="Arial" w:cs="Arial"/>
                <w:lang w:val="en-GB"/>
              </w:rPr>
              <w:t>Passmore Lab</w:t>
            </w:r>
          </w:p>
          <w:p w:rsidR="00FB36A3" w:rsidRDefault="00FB36A3" w:rsidP="00F57C43">
            <w:pPr>
              <w:pStyle w:val="QuickForma012"/>
              <w:tabs>
                <w:tab w:val="left" w:pos="-1440"/>
              </w:tabs>
              <w:rPr>
                <w:rFonts w:ascii="Arial" w:hAnsi="Arial" w:cs="Arial"/>
                <w:lang w:val="en-GB"/>
              </w:rPr>
            </w:pPr>
            <w:r>
              <w:rPr>
                <w:rFonts w:ascii="Arial" w:hAnsi="Arial" w:cs="Arial"/>
                <w:lang w:val="en-GB"/>
              </w:rPr>
              <w:t>Funding Request</w:t>
            </w:r>
          </w:p>
          <w:p w:rsidR="004B3BAD" w:rsidRDefault="004B3BAD" w:rsidP="00F57C43">
            <w:pPr>
              <w:pStyle w:val="QuickForma012"/>
              <w:tabs>
                <w:tab w:val="left" w:pos="-1440"/>
              </w:tabs>
              <w:rPr>
                <w:rFonts w:ascii="Arial" w:hAnsi="Arial" w:cs="Arial"/>
                <w:lang w:val="en-GB"/>
              </w:rPr>
            </w:pPr>
            <w:r>
              <w:rPr>
                <w:rFonts w:ascii="Arial" w:hAnsi="Arial" w:cs="Arial"/>
                <w:lang w:val="en-GB"/>
              </w:rPr>
              <w:t>2016/15</w:t>
            </w:r>
          </w:p>
          <w:p w:rsidR="004B3BAD" w:rsidRPr="004B3BAD" w:rsidRDefault="004B3BAD" w:rsidP="00F57C43">
            <w:pPr>
              <w:pStyle w:val="QuickForma012"/>
              <w:tabs>
                <w:tab w:val="left" w:pos="-1440"/>
              </w:tabs>
              <w:rPr>
                <w:rFonts w:ascii="Arial" w:hAnsi="Arial" w:cs="Arial"/>
                <w:lang w:val="en-GB"/>
              </w:rPr>
            </w:pPr>
          </w:p>
        </w:tc>
        <w:tc>
          <w:tcPr>
            <w:tcW w:w="8229" w:type="dxa"/>
          </w:tcPr>
          <w:p w:rsidR="004B3BAD" w:rsidRDefault="004B3BAD"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Van Bynen,</w:t>
            </w:r>
          </w:p>
          <w:p w:rsidR="004B3BAD" w:rsidRDefault="004B3BAD"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B3BAD" w:rsidRDefault="004B3BAD"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request from Passmore Labs for water testing funding assistance be referred to 2016 budget discussions.</w:t>
            </w:r>
          </w:p>
          <w:p w:rsidR="004B3BAD" w:rsidRPr="002E16EC" w:rsidRDefault="004B3BAD"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FB36A3" w:rsidRPr="00DE327A" w:rsidTr="00891602">
        <w:trPr>
          <w:trHeight w:val="238"/>
        </w:trPr>
        <w:tc>
          <w:tcPr>
            <w:tcW w:w="2232" w:type="dxa"/>
          </w:tcPr>
          <w:p w:rsidR="00FB36A3" w:rsidRPr="00FB36A3" w:rsidRDefault="00FB36A3" w:rsidP="00F57C43">
            <w:pPr>
              <w:pStyle w:val="QuickForma012"/>
              <w:tabs>
                <w:tab w:val="left" w:pos="-1440"/>
              </w:tabs>
              <w:rPr>
                <w:rFonts w:ascii="Arial" w:hAnsi="Arial" w:cs="Arial"/>
                <w:lang w:val="en-GB"/>
              </w:rPr>
            </w:pPr>
            <w:r w:rsidRPr="00FB36A3">
              <w:rPr>
                <w:rFonts w:ascii="Arial" w:hAnsi="Arial" w:cs="Arial"/>
                <w:lang w:val="en-GB"/>
              </w:rPr>
              <w:t>Historical Society</w:t>
            </w:r>
          </w:p>
          <w:p w:rsidR="00FB36A3" w:rsidRDefault="00FB36A3" w:rsidP="00F57C43">
            <w:pPr>
              <w:pStyle w:val="QuickForma012"/>
              <w:tabs>
                <w:tab w:val="left" w:pos="-1440"/>
              </w:tabs>
              <w:rPr>
                <w:rFonts w:ascii="Arial" w:hAnsi="Arial" w:cs="Arial"/>
                <w:lang w:val="en-GB"/>
              </w:rPr>
            </w:pPr>
            <w:r w:rsidRPr="00FB36A3">
              <w:rPr>
                <w:rFonts w:ascii="Arial" w:hAnsi="Arial" w:cs="Arial"/>
                <w:lang w:val="en-GB"/>
              </w:rPr>
              <w:t>Insurance Request</w:t>
            </w:r>
          </w:p>
          <w:p w:rsidR="00FB36A3" w:rsidRDefault="00FB36A3" w:rsidP="00F57C43">
            <w:pPr>
              <w:pStyle w:val="QuickForma012"/>
              <w:tabs>
                <w:tab w:val="left" w:pos="-1440"/>
              </w:tabs>
              <w:rPr>
                <w:rFonts w:ascii="Arial" w:hAnsi="Arial" w:cs="Arial"/>
                <w:lang w:val="en-GB"/>
              </w:rPr>
            </w:pPr>
            <w:r>
              <w:rPr>
                <w:rFonts w:ascii="Arial" w:hAnsi="Arial" w:cs="Arial"/>
                <w:lang w:val="en-GB"/>
              </w:rPr>
              <w:t>2016/16</w:t>
            </w:r>
          </w:p>
          <w:p w:rsidR="00FB36A3" w:rsidRPr="00DE327A" w:rsidRDefault="00FB36A3" w:rsidP="00F57C43">
            <w:pPr>
              <w:pStyle w:val="QuickForma012"/>
              <w:tabs>
                <w:tab w:val="left" w:pos="-1440"/>
              </w:tabs>
              <w:rPr>
                <w:rFonts w:ascii="Arial" w:hAnsi="Arial" w:cs="Arial"/>
                <w:u w:val="single"/>
                <w:lang w:val="en-GB"/>
              </w:rPr>
            </w:pPr>
          </w:p>
        </w:tc>
        <w:tc>
          <w:tcPr>
            <w:tcW w:w="8229" w:type="dxa"/>
          </w:tcPr>
          <w:p w:rsidR="00FB36A3" w:rsidRDefault="00FB36A3" w:rsidP="00FB36A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FB36A3" w:rsidRDefault="00FB36A3" w:rsidP="00FB36A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B36A3" w:rsidRDefault="00FB36A3" w:rsidP="00FB36A3">
            <w:pPr>
              <w:pStyle w:val="ListParagraph"/>
              <w:numPr>
                <w:ilvl w:val="0"/>
                <w:numId w:val="33"/>
              </w:num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That the Village sponsor the Historical Society as an associate member for liability insurance under their current MIA Policy, and that the estimated annual fee of $250 be referred to 2016 budget discussions;</w:t>
            </w:r>
          </w:p>
          <w:p w:rsidR="00FB36A3" w:rsidRDefault="00FB36A3" w:rsidP="00FB36A3">
            <w:pPr>
              <w:pStyle w:val="ListParagraph"/>
              <w:numPr>
                <w:ilvl w:val="0"/>
                <w:numId w:val="33"/>
              </w:num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That the Village historical collection be added as Village Office contents under the Village’s current property insurance policy;</w:t>
            </w:r>
          </w:p>
          <w:p w:rsidR="00FB36A3" w:rsidRPr="00FB36A3" w:rsidRDefault="00FB36A3" w:rsidP="00FB36A3">
            <w:pPr>
              <w:pStyle w:val="ListParagraph"/>
              <w:numPr>
                <w:ilvl w:val="0"/>
                <w:numId w:val="33"/>
              </w:num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That the Historical Society License to Occupy Agreement, Section 8, be amended to reflect these changes.</w:t>
            </w:r>
          </w:p>
          <w:p w:rsidR="00FB36A3" w:rsidRPr="002E16EC" w:rsidRDefault="00FB36A3"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F57C43" w:rsidRPr="00DE327A" w:rsidTr="00891602">
        <w:trPr>
          <w:trHeight w:val="238"/>
        </w:trPr>
        <w:tc>
          <w:tcPr>
            <w:tcW w:w="2232" w:type="dxa"/>
          </w:tcPr>
          <w:p w:rsidR="00F57C43" w:rsidRDefault="00F57C43" w:rsidP="00F57C43">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p w:rsidR="00F57C43" w:rsidRDefault="007A1637" w:rsidP="00F57C43">
            <w:pPr>
              <w:pStyle w:val="QuickForma012"/>
              <w:tabs>
                <w:tab w:val="left" w:pos="-1440"/>
              </w:tabs>
              <w:rPr>
                <w:rFonts w:ascii="Arial" w:hAnsi="Arial" w:cs="Arial"/>
                <w:lang w:val="en-GB"/>
              </w:rPr>
            </w:pPr>
            <w:r>
              <w:rPr>
                <w:rFonts w:ascii="Arial" w:hAnsi="Arial" w:cs="Arial"/>
                <w:lang w:val="en-GB"/>
              </w:rPr>
              <w:t>2016/17</w:t>
            </w: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Pr="0046344F" w:rsidRDefault="00F57C43" w:rsidP="00F57C43">
            <w:pPr>
              <w:pStyle w:val="QuickForma012"/>
              <w:tabs>
                <w:tab w:val="left" w:pos="-1440"/>
              </w:tabs>
              <w:rPr>
                <w:rFonts w:ascii="Arial" w:hAnsi="Arial" w:cs="Arial"/>
                <w:lang w:val="en-GB"/>
              </w:rPr>
            </w:pPr>
          </w:p>
        </w:tc>
        <w:tc>
          <w:tcPr>
            <w:tcW w:w="8229" w:type="dxa"/>
          </w:tcPr>
          <w:p w:rsidR="00F57C43" w:rsidRPr="002E16EC"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w:t>
            </w:r>
            <w:r w:rsidR="007A1637">
              <w:rPr>
                <w:rStyle w:val="QuickForma011"/>
                <w:rFonts w:ascii="Arial" w:hAnsi="Arial" w:cs="Arial"/>
                <w:lang w:val="en-GB"/>
              </w:rPr>
              <w:t>atterson</w:t>
            </w:r>
            <w:r w:rsidRPr="002E16EC">
              <w:rPr>
                <w:rStyle w:val="QuickForma011"/>
                <w:rFonts w:ascii="Arial" w:hAnsi="Arial" w:cs="Arial"/>
                <w:lang w:val="en-GB"/>
              </w:rPr>
              <w:t xml:space="preserve">, seconded by Councillor </w:t>
            </w:r>
            <w:r w:rsidR="007A1637">
              <w:rPr>
                <w:rStyle w:val="QuickForma011"/>
                <w:rFonts w:ascii="Arial" w:hAnsi="Arial" w:cs="Arial"/>
                <w:lang w:val="en-GB"/>
              </w:rPr>
              <w:t>Van Bynen</w:t>
            </w:r>
            <w:r w:rsidRPr="002E16EC">
              <w:rPr>
                <w:rStyle w:val="QuickForma011"/>
                <w:rFonts w:ascii="Arial" w:hAnsi="Arial" w:cs="Arial"/>
                <w:lang w:val="en-GB"/>
              </w:rPr>
              <w:t>,</w:t>
            </w:r>
          </w:p>
          <w:p w:rsidR="00F57C43" w:rsidRPr="002E16EC" w:rsidRDefault="00F57C43" w:rsidP="00F57C43">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F57C43" w:rsidRDefault="00F57C43" w:rsidP="00F57C43">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688"/>
              <w:gridCol w:w="1440"/>
            </w:tblGrid>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1</w:t>
                  </w:r>
                </w:p>
              </w:tc>
              <w:tc>
                <w:tcPr>
                  <w:tcW w:w="5688" w:type="dxa"/>
                </w:tcPr>
                <w:p w:rsidR="007A1637" w:rsidRPr="007A1637" w:rsidRDefault="007A1637" w:rsidP="007A1637">
                  <w:pPr>
                    <w:tabs>
                      <w:tab w:val="num" w:pos="360"/>
                      <w:tab w:val="num" w:pos="720"/>
                      <w:tab w:val="left" w:pos="4320"/>
                    </w:tabs>
                    <w:ind w:left="720" w:right="-354" w:hanging="720"/>
                    <w:rPr>
                      <w:rFonts w:ascii="Arial" w:hAnsi="Arial" w:cs="Arial"/>
                      <w:sz w:val="18"/>
                      <w:szCs w:val="22"/>
                    </w:rPr>
                  </w:pPr>
                  <w:r w:rsidRPr="007A1637">
                    <w:rPr>
                      <w:rFonts w:ascii="Arial" w:hAnsi="Arial" w:cs="Arial"/>
                      <w:sz w:val="18"/>
                      <w:szCs w:val="22"/>
                    </w:rPr>
                    <w:t>UBCM – 5 Year Review of RCMP Police Service Agreements</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2</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Minister Bond – Refugee Settlement Update</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3</w:t>
                  </w:r>
                </w:p>
              </w:tc>
              <w:tc>
                <w:tcPr>
                  <w:tcW w:w="5688" w:type="dxa"/>
                </w:tcPr>
                <w:p w:rsidR="007A1637" w:rsidRPr="007A1637" w:rsidRDefault="007A1637" w:rsidP="007A1637">
                  <w:pPr>
                    <w:tabs>
                      <w:tab w:val="num" w:pos="0"/>
                      <w:tab w:val="num" w:pos="360"/>
                      <w:tab w:val="left" w:pos="4320"/>
                    </w:tabs>
                    <w:ind w:right="-354"/>
                    <w:rPr>
                      <w:rFonts w:ascii="Arial" w:hAnsi="Arial" w:cs="Arial"/>
                      <w:sz w:val="18"/>
                      <w:szCs w:val="22"/>
                    </w:rPr>
                  </w:pPr>
                  <w:r w:rsidRPr="007A1637">
                    <w:rPr>
                      <w:rFonts w:ascii="Arial" w:hAnsi="Arial" w:cs="Arial"/>
                      <w:sz w:val="18"/>
                      <w:szCs w:val="22"/>
                    </w:rPr>
                    <w:t>AKBLG – Second Call for Resolutions 2016</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4</w:t>
                  </w:r>
                </w:p>
              </w:tc>
              <w:tc>
                <w:tcPr>
                  <w:tcW w:w="5688" w:type="dxa"/>
                </w:tcPr>
                <w:p w:rsidR="007A1637" w:rsidRPr="007A1637" w:rsidRDefault="007A1637" w:rsidP="007A1637">
                  <w:pPr>
                    <w:rPr>
                      <w:rFonts w:ascii="Arial" w:hAnsi="Arial" w:cs="Arial"/>
                      <w:i/>
                      <w:sz w:val="18"/>
                      <w:szCs w:val="22"/>
                    </w:rPr>
                  </w:pPr>
                  <w:r w:rsidRPr="007A1637">
                    <w:rPr>
                      <w:rFonts w:ascii="Arial" w:hAnsi="Arial" w:cs="Arial"/>
                      <w:sz w:val="18"/>
                      <w:szCs w:val="22"/>
                    </w:rPr>
                    <w:t xml:space="preserve">Notice of Proposed Revisions to the </w:t>
                  </w:r>
                  <w:r w:rsidRPr="007A1637">
                    <w:rPr>
                      <w:rFonts w:ascii="Arial" w:hAnsi="Arial" w:cs="Arial"/>
                      <w:i/>
                      <w:sz w:val="18"/>
                      <w:szCs w:val="22"/>
                    </w:rPr>
                    <w:t>Local Government Act</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5</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2016 CBT Community Initiatives – Funding Increase</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6</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Ministry of Children &amp; Family - Early Years Child Care Program</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7</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Ministry of Environment – Spill Response Regime</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8</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Spirit of Slocan Committee – Thank You Letter</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9</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RDCK – Local Government Awareness Week</w:t>
                  </w:r>
                </w:p>
              </w:tc>
              <w:tc>
                <w:tcPr>
                  <w:tcW w:w="1440" w:type="dxa"/>
                </w:tcPr>
                <w:p w:rsidR="007A1637" w:rsidRPr="007A1637" w:rsidRDefault="000C23B7" w:rsidP="007A1637">
                  <w:pPr>
                    <w:rPr>
                      <w:rFonts w:ascii="Arial" w:hAnsi="Arial" w:cs="Arial"/>
                      <w:sz w:val="18"/>
                      <w:szCs w:val="20"/>
                    </w:rPr>
                  </w:pPr>
                  <w:r>
                    <w:rPr>
                      <w:rFonts w:ascii="Arial" w:hAnsi="Arial" w:cs="Arial"/>
                      <w:sz w:val="18"/>
                      <w:szCs w:val="20"/>
                    </w:rPr>
                    <w:t>Resolution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10</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City of Nelson – Call for Artists</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11</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City of Burnaby – 2016 Assessment Changes</w:t>
                  </w:r>
                </w:p>
              </w:tc>
              <w:tc>
                <w:tcPr>
                  <w:tcW w:w="1440" w:type="dxa"/>
                </w:tcPr>
                <w:p w:rsidR="007A1637" w:rsidRPr="007A1637" w:rsidRDefault="007A1637" w:rsidP="007A1637">
                  <w:pPr>
                    <w:rPr>
                      <w:rFonts w:ascii="Arial" w:hAnsi="Arial" w:cs="Arial"/>
                      <w:sz w:val="18"/>
                      <w:szCs w:val="20"/>
                    </w:rPr>
                  </w:pPr>
                  <w:r>
                    <w:rPr>
                      <w:rFonts w:ascii="Arial" w:hAnsi="Arial" w:cs="Arial"/>
                      <w:sz w:val="18"/>
                      <w:szCs w:val="20"/>
                    </w:rPr>
                    <w:t>Information</w:t>
                  </w:r>
                </w:p>
              </w:tc>
            </w:tr>
            <w:tr w:rsidR="007A1637" w:rsidRPr="0046344F" w:rsidTr="008877C5">
              <w:tc>
                <w:tcPr>
                  <w:tcW w:w="517" w:type="dxa"/>
                </w:tcPr>
                <w:p w:rsidR="007A1637" w:rsidRPr="007A1637" w:rsidRDefault="007A1637" w:rsidP="007A1637">
                  <w:pPr>
                    <w:rPr>
                      <w:rFonts w:ascii="Arial" w:hAnsi="Arial" w:cs="Arial"/>
                      <w:sz w:val="18"/>
                      <w:szCs w:val="20"/>
                    </w:rPr>
                  </w:pPr>
                  <w:r w:rsidRPr="007A1637">
                    <w:rPr>
                      <w:rFonts w:ascii="Arial" w:hAnsi="Arial" w:cs="Arial"/>
                      <w:sz w:val="18"/>
                      <w:szCs w:val="20"/>
                    </w:rPr>
                    <w:t>12</w:t>
                  </w:r>
                </w:p>
              </w:tc>
              <w:tc>
                <w:tcPr>
                  <w:tcW w:w="5688" w:type="dxa"/>
                </w:tcPr>
                <w:p w:rsidR="007A1637" w:rsidRPr="007A1637" w:rsidRDefault="007A1637" w:rsidP="007A1637">
                  <w:pPr>
                    <w:rPr>
                      <w:rFonts w:ascii="Arial" w:hAnsi="Arial" w:cs="Arial"/>
                      <w:sz w:val="18"/>
                      <w:szCs w:val="22"/>
                    </w:rPr>
                  </w:pPr>
                  <w:r w:rsidRPr="007A1637">
                    <w:rPr>
                      <w:rFonts w:ascii="Arial" w:hAnsi="Arial" w:cs="Arial"/>
                      <w:sz w:val="18"/>
                      <w:szCs w:val="22"/>
                    </w:rPr>
                    <w:t>RDCK – 2016 Community Initiatives Grant Program</w:t>
                  </w:r>
                </w:p>
              </w:tc>
              <w:tc>
                <w:tcPr>
                  <w:tcW w:w="1440" w:type="dxa"/>
                </w:tcPr>
                <w:p w:rsidR="007A1637" w:rsidRPr="007A1637" w:rsidRDefault="003C62D9" w:rsidP="007A1637">
                  <w:pPr>
                    <w:rPr>
                      <w:rFonts w:ascii="Arial" w:hAnsi="Arial" w:cs="Arial"/>
                      <w:sz w:val="18"/>
                      <w:szCs w:val="20"/>
                    </w:rPr>
                  </w:pPr>
                  <w:r>
                    <w:rPr>
                      <w:rFonts w:ascii="Arial" w:hAnsi="Arial" w:cs="Arial"/>
                      <w:sz w:val="18"/>
                      <w:szCs w:val="20"/>
                    </w:rPr>
                    <w:t>Resolution</w:t>
                  </w:r>
                </w:p>
              </w:tc>
            </w:tr>
          </w:tbl>
          <w:p w:rsidR="00F57C43" w:rsidRPr="00DE327A"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7A1637" w:rsidRPr="00DE327A" w:rsidTr="00891602">
        <w:trPr>
          <w:trHeight w:val="238"/>
        </w:trPr>
        <w:tc>
          <w:tcPr>
            <w:tcW w:w="2232" w:type="dxa"/>
          </w:tcPr>
          <w:p w:rsidR="007A1637" w:rsidRPr="000D2376" w:rsidRDefault="007A1637" w:rsidP="00F57C43">
            <w:pPr>
              <w:pStyle w:val="QuickForma012"/>
              <w:tabs>
                <w:tab w:val="left" w:pos="-1440"/>
              </w:tabs>
              <w:rPr>
                <w:rFonts w:ascii="Arial" w:hAnsi="Arial" w:cs="Arial"/>
                <w:lang w:val="en-GB"/>
              </w:rPr>
            </w:pPr>
          </w:p>
        </w:tc>
        <w:tc>
          <w:tcPr>
            <w:tcW w:w="8229" w:type="dxa"/>
          </w:tcPr>
          <w:p w:rsidR="007A1637" w:rsidRDefault="007A1637"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F57C43" w:rsidRPr="00DE327A" w:rsidTr="00891602">
        <w:trPr>
          <w:trHeight w:val="238"/>
        </w:trPr>
        <w:tc>
          <w:tcPr>
            <w:tcW w:w="2232" w:type="dxa"/>
          </w:tcPr>
          <w:p w:rsidR="00F57C43" w:rsidRPr="000D2376" w:rsidRDefault="000C23B7" w:rsidP="00F57C43">
            <w:pPr>
              <w:pStyle w:val="QuickForma012"/>
              <w:tabs>
                <w:tab w:val="left" w:pos="-1440"/>
              </w:tabs>
              <w:rPr>
                <w:rFonts w:ascii="Arial" w:hAnsi="Arial" w:cs="Arial"/>
                <w:lang w:val="en-GB"/>
              </w:rPr>
            </w:pPr>
            <w:r>
              <w:rPr>
                <w:rFonts w:ascii="Arial" w:hAnsi="Arial" w:cs="Arial"/>
                <w:lang w:val="en-GB"/>
              </w:rPr>
              <w:t>2016/18</w:t>
            </w:r>
          </w:p>
        </w:tc>
        <w:tc>
          <w:tcPr>
            <w:tcW w:w="8229" w:type="dxa"/>
          </w:tcPr>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Perriere, seconded by Councillor </w:t>
            </w:r>
            <w:r w:rsidR="000C23B7">
              <w:rPr>
                <w:rStyle w:val="QuickForma011"/>
                <w:rFonts w:ascii="Arial" w:hAnsi="Arial" w:cs="Arial"/>
                <w:lang w:val="en-GB"/>
              </w:rPr>
              <w:t>Van Bynen</w:t>
            </w:r>
            <w:r>
              <w:rPr>
                <w:rStyle w:val="QuickForma011"/>
                <w:rFonts w:ascii="Arial" w:hAnsi="Arial" w:cs="Arial"/>
                <w:lang w:val="en-GB"/>
              </w:rPr>
              <w:t>,</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0C23B7">
              <w:rPr>
                <w:rStyle w:val="QuickForma011"/>
                <w:rFonts w:ascii="Arial" w:hAnsi="Arial" w:cs="Arial"/>
                <w:lang w:val="en-GB"/>
              </w:rPr>
              <w:t>staff look into participating with the RDCK during Local Government Awareness Week 2016.</w:t>
            </w:r>
          </w:p>
          <w:p w:rsidR="00F57C43" w:rsidRPr="002E16EC"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3C62D9" w:rsidRPr="00DE327A" w:rsidTr="00891602">
        <w:trPr>
          <w:trHeight w:val="283"/>
        </w:trPr>
        <w:tc>
          <w:tcPr>
            <w:tcW w:w="2232" w:type="dxa"/>
          </w:tcPr>
          <w:p w:rsidR="003C62D9" w:rsidRPr="003C62D9" w:rsidRDefault="003C62D9" w:rsidP="003C62D9">
            <w:pPr>
              <w:pStyle w:val="QuickForma012"/>
              <w:tabs>
                <w:tab w:val="left" w:pos="-1440"/>
              </w:tabs>
              <w:rPr>
                <w:rFonts w:ascii="Arial" w:hAnsi="Arial" w:cs="Arial"/>
                <w:lang w:val="en-GB"/>
              </w:rPr>
            </w:pPr>
            <w:r>
              <w:rPr>
                <w:rFonts w:ascii="Arial" w:hAnsi="Arial" w:cs="Arial"/>
                <w:lang w:val="en-GB"/>
              </w:rPr>
              <w:t>2016/19</w:t>
            </w:r>
          </w:p>
        </w:tc>
        <w:tc>
          <w:tcPr>
            <w:tcW w:w="8229" w:type="dxa"/>
          </w:tcPr>
          <w:p w:rsidR="003C62D9" w:rsidRDefault="003C62D9" w:rsidP="003C62D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3C62D9" w:rsidRDefault="003C62D9" w:rsidP="003C62D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3C62D9" w:rsidRPr="002E16EC" w:rsidRDefault="003C62D9" w:rsidP="003C62D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advertise for recruitment of members for the CBT Community Initiatives Grant Committee; and further, that information be provided in the ad clarifying potential conflict of interest – a member cannot join the committee if applying for a grant.</w:t>
            </w:r>
          </w:p>
        </w:tc>
      </w:tr>
      <w:tr w:rsidR="003C62D9" w:rsidRPr="00DE327A" w:rsidTr="00891602">
        <w:trPr>
          <w:trHeight w:val="283"/>
        </w:trPr>
        <w:tc>
          <w:tcPr>
            <w:tcW w:w="2232" w:type="dxa"/>
          </w:tcPr>
          <w:p w:rsidR="00FF42A9" w:rsidRDefault="00FF42A9" w:rsidP="003C62D9">
            <w:pPr>
              <w:pStyle w:val="QuickForma012"/>
              <w:tabs>
                <w:tab w:val="left" w:pos="-1440"/>
              </w:tabs>
              <w:rPr>
                <w:rFonts w:ascii="Arial" w:hAnsi="Arial" w:cs="Arial"/>
                <w:u w:val="single"/>
                <w:lang w:val="en-GB"/>
              </w:rPr>
            </w:pPr>
          </w:p>
          <w:p w:rsidR="00FF42A9" w:rsidRDefault="00FF42A9" w:rsidP="003C62D9">
            <w:pPr>
              <w:pStyle w:val="QuickForma012"/>
              <w:tabs>
                <w:tab w:val="left" w:pos="-1440"/>
              </w:tabs>
              <w:rPr>
                <w:rFonts w:ascii="Arial" w:hAnsi="Arial" w:cs="Arial"/>
                <w:u w:val="single"/>
                <w:lang w:val="en-GB"/>
              </w:rPr>
            </w:pPr>
          </w:p>
          <w:p w:rsidR="003C62D9" w:rsidRPr="00DE327A" w:rsidRDefault="00FF42A9" w:rsidP="003C62D9">
            <w:pPr>
              <w:pStyle w:val="QuickForma012"/>
              <w:tabs>
                <w:tab w:val="left" w:pos="-1440"/>
              </w:tabs>
              <w:rPr>
                <w:rFonts w:ascii="Arial" w:hAnsi="Arial" w:cs="Arial"/>
                <w:u w:val="single"/>
                <w:lang w:val="en-GB"/>
              </w:rPr>
            </w:pPr>
            <w:r>
              <w:rPr>
                <w:rFonts w:ascii="Arial" w:hAnsi="Arial" w:cs="Arial"/>
                <w:u w:val="single"/>
                <w:lang w:val="en-GB"/>
              </w:rPr>
              <w:lastRenderedPageBreak/>
              <w:t>R</w:t>
            </w:r>
            <w:r w:rsidR="003C62D9">
              <w:rPr>
                <w:rFonts w:ascii="Arial" w:hAnsi="Arial" w:cs="Arial"/>
                <w:u w:val="single"/>
                <w:lang w:val="en-GB"/>
              </w:rPr>
              <w:t>eports</w:t>
            </w:r>
          </w:p>
        </w:tc>
        <w:tc>
          <w:tcPr>
            <w:tcW w:w="8229" w:type="dxa"/>
          </w:tcPr>
          <w:p w:rsidR="003C62D9" w:rsidRPr="00DE327A" w:rsidRDefault="003C62D9" w:rsidP="003C62D9">
            <w:pPr>
              <w:rPr>
                <w:rStyle w:val="QuickForma011"/>
                <w:rFonts w:ascii="Arial" w:hAnsi="Arial" w:cs="Arial"/>
                <w:lang w:val="en-GB"/>
              </w:rPr>
            </w:pPr>
          </w:p>
        </w:tc>
      </w:tr>
      <w:tr w:rsidR="003C62D9" w:rsidRPr="00DD7EC5" w:rsidTr="00891602">
        <w:tc>
          <w:tcPr>
            <w:tcW w:w="2232" w:type="dxa"/>
          </w:tcPr>
          <w:p w:rsidR="003C62D9" w:rsidRPr="00371E36" w:rsidRDefault="00371FF5" w:rsidP="003C62D9">
            <w:pPr>
              <w:pStyle w:val="QuickForma012"/>
              <w:tabs>
                <w:tab w:val="left" w:pos="-1440"/>
              </w:tabs>
              <w:rPr>
                <w:rFonts w:ascii="Arial" w:hAnsi="Arial" w:cs="Arial"/>
                <w:lang w:val="en-GB"/>
              </w:rPr>
            </w:pPr>
            <w:r>
              <w:rPr>
                <w:rFonts w:ascii="Arial" w:hAnsi="Arial" w:cs="Arial"/>
                <w:lang w:val="en-GB"/>
              </w:rPr>
              <w:lastRenderedPageBreak/>
              <w:t>PW Supervisor</w:t>
            </w:r>
          </w:p>
          <w:p w:rsidR="003C62D9" w:rsidRPr="00DD7EC5" w:rsidRDefault="00371FF5" w:rsidP="003C62D9">
            <w:pPr>
              <w:pStyle w:val="QuickForma012"/>
              <w:tabs>
                <w:tab w:val="left" w:pos="-1440"/>
              </w:tabs>
              <w:rPr>
                <w:rFonts w:ascii="Arial" w:hAnsi="Arial" w:cs="Arial"/>
                <w:strike/>
                <w:lang w:val="en-GB"/>
              </w:rPr>
            </w:pPr>
            <w:r>
              <w:rPr>
                <w:rFonts w:ascii="Arial" w:hAnsi="Arial" w:cs="Arial"/>
                <w:lang w:val="en-GB"/>
              </w:rPr>
              <w:t>2016/20</w:t>
            </w:r>
          </w:p>
        </w:tc>
        <w:tc>
          <w:tcPr>
            <w:tcW w:w="8229" w:type="dxa"/>
          </w:tcPr>
          <w:p w:rsidR="003C62D9" w:rsidRPr="003274BE" w:rsidRDefault="003C62D9" w:rsidP="003C62D9">
            <w:pPr>
              <w:ind w:left="2880" w:hanging="2880"/>
              <w:rPr>
                <w:rFonts w:ascii="Arial" w:hAnsi="Arial" w:cs="Arial"/>
                <w:strike/>
                <w:color w:val="000000"/>
                <w:sz w:val="22"/>
                <w:szCs w:val="22"/>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Pelletier</w:t>
            </w:r>
            <w:r w:rsidRPr="002E16EC">
              <w:rPr>
                <w:rStyle w:val="QuickForma011"/>
                <w:rFonts w:ascii="Arial" w:hAnsi="Arial" w:cs="Arial"/>
                <w:lang w:val="en-GB"/>
              </w:rPr>
              <w:t xml:space="preserve">, seconded by Councillor </w:t>
            </w:r>
            <w:r>
              <w:rPr>
                <w:rStyle w:val="QuickForma011"/>
                <w:rFonts w:ascii="Arial" w:hAnsi="Arial" w:cs="Arial"/>
                <w:lang w:val="en-GB"/>
              </w:rPr>
              <w:t>P</w:t>
            </w:r>
            <w:r w:rsidR="00371FF5">
              <w:rPr>
                <w:rStyle w:val="QuickForma011"/>
                <w:rFonts w:ascii="Arial" w:hAnsi="Arial" w:cs="Arial"/>
                <w:lang w:val="en-GB"/>
              </w:rPr>
              <w:t>erriere</w:t>
            </w:r>
            <w:r w:rsidRPr="002E16EC">
              <w:rPr>
                <w:rStyle w:val="QuickForma011"/>
                <w:rFonts w:ascii="Arial" w:hAnsi="Arial" w:cs="Arial"/>
                <w:lang w:val="en-GB"/>
              </w:rPr>
              <w:t>,</w:t>
            </w:r>
          </w:p>
          <w:p w:rsidR="003C62D9" w:rsidRPr="00371E36" w:rsidRDefault="003C62D9" w:rsidP="003C62D9">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C62D9" w:rsidRPr="00371E36" w:rsidRDefault="003C62D9" w:rsidP="003C62D9">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371FF5">
              <w:rPr>
                <w:rFonts w:ascii="Arial" w:hAnsi="Arial" w:cs="Arial"/>
                <w:color w:val="000000"/>
                <w:sz w:val="22"/>
                <w:szCs w:val="22"/>
                <w:lang w:val="en-GB"/>
              </w:rPr>
              <w:t>January 2016</w:t>
            </w:r>
            <w:r>
              <w:rPr>
                <w:rFonts w:ascii="Arial" w:hAnsi="Arial" w:cs="Arial"/>
                <w:color w:val="000000"/>
                <w:sz w:val="22"/>
                <w:szCs w:val="22"/>
                <w:lang w:val="en-GB"/>
              </w:rPr>
              <w:t xml:space="preserve"> </w:t>
            </w:r>
            <w:r w:rsidR="00371FF5">
              <w:rPr>
                <w:rFonts w:ascii="Arial" w:hAnsi="Arial" w:cs="Arial"/>
                <w:color w:val="000000"/>
                <w:sz w:val="22"/>
                <w:szCs w:val="22"/>
                <w:lang w:val="en-GB"/>
              </w:rPr>
              <w:t>Public Works Supervisor R</w:t>
            </w:r>
            <w:r>
              <w:rPr>
                <w:rFonts w:ascii="Arial" w:hAnsi="Arial" w:cs="Arial"/>
                <w:color w:val="000000"/>
                <w:sz w:val="22"/>
                <w:szCs w:val="22"/>
                <w:lang w:val="en-GB"/>
              </w:rPr>
              <w:t xml:space="preserve">eport </w:t>
            </w:r>
            <w:r w:rsidRPr="00371E36">
              <w:rPr>
                <w:rFonts w:ascii="Arial" w:hAnsi="Arial" w:cs="Arial"/>
                <w:color w:val="000000"/>
                <w:sz w:val="22"/>
                <w:szCs w:val="22"/>
                <w:lang w:val="en-GB"/>
              </w:rPr>
              <w:t>be received for information.</w:t>
            </w:r>
          </w:p>
          <w:p w:rsidR="003C62D9" w:rsidRPr="00DD7EC5" w:rsidRDefault="003C62D9" w:rsidP="003C62D9">
            <w:pPr>
              <w:rPr>
                <w:rFonts w:ascii="Arial" w:hAnsi="Arial" w:cs="Arial"/>
                <w:strike/>
                <w:sz w:val="22"/>
                <w:szCs w:val="22"/>
                <w:lang w:val="en-GB"/>
              </w:rPr>
            </w:pPr>
          </w:p>
        </w:tc>
      </w:tr>
      <w:tr w:rsidR="003C62D9" w:rsidRPr="00DE327A" w:rsidTr="00891602">
        <w:trPr>
          <w:trHeight w:val="292"/>
        </w:trPr>
        <w:tc>
          <w:tcPr>
            <w:tcW w:w="2232" w:type="dxa"/>
          </w:tcPr>
          <w:p w:rsidR="003C62D9" w:rsidRPr="002E35BA" w:rsidRDefault="003C62D9" w:rsidP="00371FF5">
            <w:pPr>
              <w:pStyle w:val="QuickForma012"/>
              <w:tabs>
                <w:tab w:val="left" w:pos="-1440"/>
              </w:tabs>
              <w:rPr>
                <w:rFonts w:ascii="Arial" w:hAnsi="Arial" w:cs="Arial"/>
              </w:rPr>
            </w:pPr>
            <w:r w:rsidRPr="00DE327A">
              <w:rPr>
                <w:rFonts w:ascii="Arial" w:hAnsi="Arial" w:cs="Arial"/>
              </w:rPr>
              <w:br w:type="page"/>
            </w:r>
            <w:r w:rsidR="00371FF5">
              <w:rPr>
                <w:rFonts w:ascii="Arial" w:hAnsi="Arial" w:cs="Arial"/>
                <w:u w:val="single"/>
                <w:lang w:val="en-GB"/>
              </w:rPr>
              <w:t>Bylaws</w:t>
            </w:r>
          </w:p>
        </w:tc>
        <w:tc>
          <w:tcPr>
            <w:tcW w:w="8229" w:type="dxa"/>
          </w:tcPr>
          <w:p w:rsidR="003C62D9" w:rsidRPr="00DE327A" w:rsidRDefault="003C62D9" w:rsidP="003C62D9">
            <w:pPr>
              <w:ind w:left="2880" w:hanging="2880"/>
              <w:rPr>
                <w:rFonts w:ascii="Arial" w:hAnsi="Arial" w:cs="Arial"/>
                <w:color w:val="000000"/>
                <w:sz w:val="22"/>
                <w:szCs w:val="22"/>
                <w:lang w:val="en-GB"/>
              </w:rPr>
            </w:pPr>
          </w:p>
        </w:tc>
      </w:tr>
      <w:tr w:rsidR="003C62D9" w:rsidRPr="00DD7EC5" w:rsidTr="003274BE">
        <w:tc>
          <w:tcPr>
            <w:tcW w:w="2232" w:type="dxa"/>
          </w:tcPr>
          <w:p w:rsidR="003C62D9" w:rsidRDefault="00371FF5" w:rsidP="003C62D9">
            <w:pPr>
              <w:pStyle w:val="QuickForma012"/>
              <w:tabs>
                <w:tab w:val="left" w:pos="-1440"/>
              </w:tabs>
              <w:rPr>
                <w:rFonts w:ascii="Arial" w:hAnsi="Arial" w:cs="Arial"/>
                <w:lang w:val="en-GB"/>
              </w:rPr>
            </w:pPr>
            <w:r>
              <w:rPr>
                <w:rFonts w:ascii="Arial" w:hAnsi="Arial" w:cs="Arial"/>
                <w:lang w:val="en-GB"/>
              </w:rPr>
              <w:t>Fees &amp; Charges -</w:t>
            </w:r>
          </w:p>
          <w:p w:rsidR="00371FF5" w:rsidRDefault="00371FF5" w:rsidP="003C62D9">
            <w:pPr>
              <w:pStyle w:val="QuickForma012"/>
              <w:tabs>
                <w:tab w:val="left" w:pos="-1440"/>
              </w:tabs>
              <w:rPr>
                <w:rFonts w:ascii="Arial" w:hAnsi="Arial" w:cs="Arial"/>
                <w:lang w:val="en-GB"/>
              </w:rPr>
            </w:pPr>
            <w:r>
              <w:rPr>
                <w:rFonts w:ascii="Arial" w:hAnsi="Arial" w:cs="Arial"/>
                <w:lang w:val="en-GB"/>
              </w:rPr>
              <w:t>Water Rates</w:t>
            </w:r>
          </w:p>
          <w:p w:rsidR="003C62D9" w:rsidRPr="00371E36" w:rsidRDefault="00371FF5" w:rsidP="003C62D9">
            <w:pPr>
              <w:pStyle w:val="QuickForma012"/>
              <w:tabs>
                <w:tab w:val="left" w:pos="-1440"/>
              </w:tabs>
              <w:rPr>
                <w:rFonts w:ascii="Arial" w:hAnsi="Arial" w:cs="Arial"/>
                <w:lang w:val="en-GB"/>
              </w:rPr>
            </w:pPr>
            <w:r>
              <w:rPr>
                <w:rFonts w:ascii="Arial" w:hAnsi="Arial" w:cs="Arial"/>
                <w:lang w:val="en-GB"/>
              </w:rPr>
              <w:t>2016/21</w:t>
            </w:r>
          </w:p>
        </w:tc>
        <w:tc>
          <w:tcPr>
            <w:tcW w:w="8229" w:type="dxa"/>
          </w:tcPr>
          <w:p w:rsidR="003C62D9" w:rsidRDefault="003C62D9" w:rsidP="003C62D9">
            <w:pPr>
              <w:rPr>
                <w:rFonts w:ascii="Arial" w:hAnsi="Arial" w:cs="Arial"/>
                <w:sz w:val="22"/>
                <w:szCs w:val="22"/>
                <w:lang w:val="en-GB"/>
              </w:rPr>
            </w:pPr>
            <w:r>
              <w:rPr>
                <w:rFonts w:ascii="Arial" w:hAnsi="Arial" w:cs="Arial"/>
                <w:sz w:val="22"/>
                <w:szCs w:val="22"/>
                <w:lang w:val="en-GB"/>
              </w:rPr>
              <w:t xml:space="preserve">Moved by Councillor Patterson, seconded by Councillor </w:t>
            </w:r>
            <w:r w:rsidR="00371FF5">
              <w:rPr>
                <w:rFonts w:ascii="Arial" w:hAnsi="Arial" w:cs="Arial"/>
                <w:sz w:val="22"/>
                <w:szCs w:val="22"/>
                <w:lang w:val="en-GB"/>
              </w:rPr>
              <w:t>Van Bynen</w:t>
            </w:r>
            <w:r>
              <w:rPr>
                <w:rFonts w:ascii="Arial" w:hAnsi="Arial" w:cs="Arial"/>
                <w:sz w:val="22"/>
                <w:szCs w:val="22"/>
                <w:lang w:val="en-GB"/>
              </w:rPr>
              <w:t>,</w:t>
            </w:r>
          </w:p>
          <w:p w:rsidR="003C62D9" w:rsidRDefault="003C62D9" w:rsidP="003C62D9">
            <w:pPr>
              <w:rPr>
                <w:rFonts w:ascii="Arial" w:hAnsi="Arial" w:cs="Arial"/>
                <w:sz w:val="22"/>
                <w:szCs w:val="22"/>
                <w:lang w:val="en-GB"/>
              </w:rPr>
            </w:pPr>
            <w:r>
              <w:rPr>
                <w:rFonts w:ascii="Arial" w:hAnsi="Arial" w:cs="Arial"/>
                <w:sz w:val="22"/>
                <w:szCs w:val="22"/>
                <w:lang w:val="en-GB"/>
              </w:rPr>
              <w:t>And Resolved:</w:t>
            </w:r>
          </w:p>
          <w:p w:rsidR="003C62D9" w:rsidRDefault="003C62D9" w:rsidP="003C62D9">
            <w:pPr>
              <w:rPr>
                <w:rFonts w:ascii="Arial" w:hAnsi="Arial" w:cs="Arial"/>
                <w:sz w:val="22"/>
                <w:szCs w:val="22"/>
                <w:lang w:val="en-GB"/>
              </w:rPr>
            </w:pPr>
            <w:r>
              <w:rPr>
                <w:rFonts w:ascii="Arial" w:hAnsi="Arial" w:cs="Arial"/>
                <w:sz w:val="22"/>
                <w:szCs w:val="22"/>
                <w:lang w:val="en-GB"/>
              </w:rPr>
              <w:t xml:space="preserve">          That the </w:t>
            </w:r>
            <w:r w:rsidR="00371FF5">
              <w:rPr>
                <w:rFonts w:ascii="Arial" w:hAnsi="Arial" w:cs="Arial"/>
                <w:sz w:val="22"/>
                <w:szCs w:val="22"/>
                <w:lang w:val="en-GB"/>
              </w:rPr>
              <w:t>Fees &amp; Charges Amendment Bylaw No. ____, 2015 be finally passed and adopted and numbered 648.</w:t>
            </w:r>
          </w:p>
          <w:p w:rsidR="003C62D9" w:rsidRDefault="003C62D9" w:rsidP="003C62D9">
            <w:pPr>
              <w:rPr>
                <w:rFonts w:ascii="Arial" w:hAnsi="Arial" w:cs="Arial"/>
                <w:sz w:val="22"/>
                <w:szCs w:val="22"/>
                <w:lang w:val="en-GB"/>
              </w:rPr>
            </w:pPr>
          </w:p>
        </w:tc>
      </w:tr>
      <w:tr w:rsidR="00D1057F" w:rsidRPr="00DE327A" w:rsidTr="00891602">
        <w:tc>
          <w:tcPr>
            <w:tcW w:w="2232" w:type="dxa"/>
          </w:tcPr>
          <w:p w:rsidR="00D1057F" w:rsidRPr="00DE327A" w:rsidRDefault="00D1057F" w:rsidP="003C62D9">
            <w:pPr>
              <w:pStyle w:val="QuickForma012"/>
              <w:tabs>
                <w:tab w:val="left" w:pos="-1440"/>
              </w:tabs>
              <w:ind w:right="-108"/>
              <w:rPr>
                <w:rFonts w:ascii="Arial" w:hAnsi="Arial" w:cs="Arial"/>
                <w:u w:val="single"/>
                <w:lang w:val="en-GB"/>
              </w:rPr>
            </w:pPr>
            <w:r>
              <w:rPr>
                <w:rFonts w:ascii="Arial" w:hAnsi="Arial" w:cs="Arial"/>
                <w:u w:val="single"/>
                <w:lang w:val="en-GB"/>
              </w:rPr>
              <w:t>Business Moved to Open Meeting</w:t>
            </w:r>
          </w:p>
        </w:tc>
        <w:tc>
          <w:tcPr>
            <w:tcW w:w="8229" w:type="dxa"/>
          </w:tcPr>
          <w:p w:rsidR="00D1057F" w:rsidRPr="00DE327A" w:rsidRDefault="00D1057F" w:rsidP="003C62D9">
            <w:pPr>
              <w:ind w:left="-18"/>
              <w:rPr>
                <w:rFonts w:ascii="Arial" w:hAnsi="Arial" w:cs="Arial"/>
                <w:color w:val="000000"/>
                <w:sz w:val="22"/>
                <w:szCs w:val="22"/>
                <w:lang w:val="en-GB"/>
              </w:rPr>
            </w:pPr>
          </w:p>
        </w:tc>
      </w:tr>
      <w:tr w:rsidR="00D1057F" w:rsidRPr="00DE327A" w:rsidTr="00891602">
        <w:tc>
          <w:tcPr>
            <w:tcW w:w="2232" w:type="dxa"/>
          </w:tcPr>
          <w:p w:rsidR="00D1057F" w:rsidRPr="00D1057F" w:rsidRDefault="00D1057F" w:rsidP="003C62D9">
            <w:pPr>
              <w:pStyle w:val="QuickForma012"/>
              <w:tabs>
                <w:tab w:val="left" w:pos="-1440"/>
              </w:tabs>
              <w:ind w:right="-108"/>
              <w:rPr>
                <w:rFonts w:ascii="Arial" w:hAnsi="Arial" w:cs="Arial"/>
                <w:lang w:val="en-GB"/>
              </w:rPr>
            </w:pPr>
            <w:r>
              <w:rPr>
                <w:rFonts w:ascii="Arial" w:hAnsi="Arial" w:cs="Arial"/>
                <w:lang w:val="en-GB"/>
              </w:rPr>
              <w:t>Land Matters</w:t>
            </w:r>
          </w:p>
        </w:tc>
        <w:tc>
          <w:tcPr>
            <w:tcW w:w="8229" w:type="dxa"/>
          </w:tcPr>
          <w:p w:rsidR="00D1057F" w:rsidRDefault="00D1057F" w:rsidP="003C62D9">
            <w:pPr>
              <w:ind w:left="-18"/>
              <w:rPr>
                <w:rFonts w:ascii="Arial" w:hAnsi="Arial" w:cs="Arial"/>
                <w:color w:val="000000"/>
                <w:sz w:val="22"/>
                <w:szCs w:val="22"/>
                <w:lang w:val="en-GB"/>
              </w:rPr>
            </w:pPr>
            <w:r>
              <w:rPr>
                <w:rFonts w:ascii="Arial" w:hAnsi="Arial" w:cs="Arial"/>
                <w:color w:val="000000"/>
                <w:sz w:val="22"/>
                <w:szCs w:val="22"/>
                <w:lang w:val="en-GB"/>
              </w:rPr>
              <w:t>As per In-Camera resolution No. 2015/c107 of December 14, 2015:</w:t>
            </w:r>
          </w:p>
          <w:p w:rsidR="00D1057F" w:rsidRDefault="00D1057F" w:rsidP="003C62D9">
            <w:pPr>
              <w:ind w:left="-18"/>
              <w:rPr>
                <w:rFonts w:ascii="Arial" w:hAnsi="Arial" w:cs="Arial"/>
                <w:color w:val="000000"/>
                <w:sz w:val="22"/>
                <w:szCs w:val="22"/>
                <w:lang w:val="en-GB"/>
              </w:rPr>
            </w:pPr>
            <w:r>
              <w:rPr>
                <w:rFonts w:ascii="Arial" w:hAnsi="Arial" w:cs="Arial"/>
                <w:color w:val="000000"/>
                <w:sz w:val="22"/>
                <w:szCs w:val="22"/>
                <w:lang w:val="en-GB"/>
              </w:rPr>
              <w:t xml:space="preserve">          That it be moved to open meeting, that Council and staff are working with the support of Columbia Basin Trust to explore acquisition of the old mill site, including diligence in pursuing site assessment.</w:t>
            </w:r>
          </w:p>
          <w:p w:rsidR="00D1057F" w:rsidRPr="00D1057F" w:rsidRDefault="00D1057F" w:rsidP="003C62D9">
            <w:pPr>
              <w:ind w:left="-18"/>
              <w:rPr>
                <w:rFonts w:ascii="Arial" w:hAnsi="Arial" w:cs="Arial"/>
                <w:color w:val="000000"/>
                <w:sz w:val="22"/>
                <w:szCs w:val="22"/>
                <w:lang w:val="en-GB"/>
              </w:rPr>
            </w:pPr>
          </w:p>
        </w:tc>
      </w:tr>
      <w:tr w:rsidR="003C62D9" w:rsidRPr="00DE327A" w:rsidTr="00891602">
        <w:tc>
          <w:tcPr>
            <w:tcW w:w="2232" w:type="dxa"/>
          </w:tcPr>
          <w:p w:rsidR="003C62D9" w:rsidRPr="00DE327A" w:rsidRDefault="003C62D9" w:rsidP="003C62D9">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3C62D9" w:rsidRPr="00DE327A" w:rsidRDefault="003C62D9" w:rsidP="003C62D9">
            <w:pPr>
              <w:ind w:left="-18"/>
              <w:rPr>
                <w:rFonts w:ascii="Arial" w:hAnsi="Arial" w:cs="Arial"/>
                <w:color w:val="000000"/>
                <w:sz w:val="22"/>
                <w:szCs w:val="22"/>
                <w:lang w:val="en-GB"/>
              </w:rPr>
            </w:pPr>
          </w:p>
        </w:tc>
      </w:tr>
      <w:tr w:rsidR="003C62D9" w:rsidRPr="00C666F5" w:rsidTr="00891602">
        <w:tc>
          <w:tcPr>
            <w:tcW w:w="2232" w:type="dxa"/>
          </w:tcPr>
          <w:p w:rsidR="003C62D9" w:rsidRPr="00A61551" w:rsidRDefault="00624CEF" w:rsidP="003C62D9">
            <w:pPr>
              <w:pStyle w:val="QuickForma012"/>
              <w:tabs>
                <w:tab w:val="left" w:pos="-1440"/>
              </w:tabs>
              <w:rPr>
                <w:rFonts w:ascii="Arial" w:hAnsi="Arial" w:cs="Arial"/>
                <w:lang w:val="en-GB"/>
              </w:rPr>
            </w:pPr>
            <w:r>
              <w:rPr>
                <w:rFonts w:ascii="Arial" w:hAnsi="Arial" w:cs="Arial"/>
                <w:lang w:val="en-GB"/>
              </w:rPr>
              <w:t>Fields</w:t>
            </w:r>
          </w:p>
        </w:tc>
        <w:tc>
          <w:tcPr>
            <w:tcW w:w="8229" w:type="dxa"/>
          </w:tcPr>
          <w:p w:rsidR="003C62D9" w:rsidRDefault="00624CEF" w:rsidP="003C62D9">
            <w:pPr>
              <w:rPr>
                <w:rFonts w:ascii="Arial" w:hAnsi="Arial" w:cs="Arial"/>
                <w:color w:val="000000"/>
                <w:sz w:val="22"/>
                <w:szCs w:val="22"/>
                <w:lang w:val="en-GB"/>
              </w:rPr>
            </w:pPr>
            <w:r>
              <w:rPr>
                <w:rFonts w:ascii="Arial" w:hAnsi="Arial" w:cs="Arial"/>
                <w:color w:val="000000"/>
                <w:sz w:val="22"/>
                <w:szCs w:val="22"/>
                <w:lang w:val="en-GB"/>
              </w:rPr>
              <w:t>Daphne Fields inquired about Slocan’s withdrawal from the RD Rec Service.</w:t>
            </w:r>
          </w:p>
          <w:p w:rsidR="003C62D9" w:rsidRPr="00A61551" w:rsidRDefault="003C62D9" w:rsidP="003C62D9">
            <w:pPr>
              <w:rPr>
                <w:rFonts w:ascii="Arial" w:hAnsi="Arial" w:cs="Arial"/>
                <w:color w:val="000000"/>
                <w:sz w:val="22"/>
                <w:szCs w:val="22"/>
                <w:lang w:val="en-GB"/>
              </w:rPr>
            </w:pPr>
          </w:p>
        </w:tc>
      </w:tr>
      <w:tr w:rsidR="003C62D9" w:rsidRPr="00C666F5" w:rsidTr="00891602">
        <w:tc>
          <w:tcPr>
            <w:tcW w:w="2232" w:type="dxa"/>
          </w:tcPr>
          <w:p w:rsidR="003C62D9" w:rsidRPr="00E5451E" w:rsidRDefault="00624CEF" w:rsidP="003C62D9">
            <w:pPr>
              <w:pStyle w:val="QuickForma012"/>
              <w:tabs>
                <w:tab w:val="left" w:pos="-1440"/>
              </w:tabs>
              <w:rPr>
                <w:rFonts w:ascii="Arial" w:hAnsi="Arial" w:cs="Arial"/>
                <w:lang w:val="en-GB"/>
              </w:rPr>
            </w:pPr>
            <w:r>
              <w:rPr>
                <w:rFonts w:ascii="Arial" w:hAnsi="Arial" w:cs="Arial"/>
                <w:lang w:val="en-GB"/>
              </w:rPr>
              <w:t>Kelly</w:t>
            </w:r>
          </w:p>
        </w:tc>
        <w:tc>
          <w:tcPr>
            <w:tcW w:w="8229" w:type="dxa"/>
          </w:tcPr>
          <w:p w:rsidR="003C62D9" w:rsidRDefault="00624CEF" w:rsidP="003C62D9">
            <w:pPr>
              <w:rPr>
                <w:rFonts w:ascii="Arial" w:hAnsi="Arial" w:cs="Arial"/>
                <w:color w:val="000000"/>
                <w:sz w:val="22"/>
                <w:szCs w:val="22"/>
                <w:lang w:val="en-GB"/>
              </w:rPr>
            </w:pPr>
            <w:r>
              <w:rPr>
                <w:rFonts w:ascii="Arial" w:hAnsi="Arial" w:cs="Arial"/>
                <w:color w:val="000000"/>
                <w:sz w:val="22"/>
                <w:szCs w:val="22"/>
                <w:lang w:val="en-GB"/>
              </w:rPr>
              <w:t>Dick Kelly thanked Council for approving the Library lighting upgrade request. He also informed Council that the Spirit of Slocan has been formalized as a Committee and secured a bank account. Community Garage Sale dates will be announced and will be aligned with Village Clean-up Week.</w:t>
            </w:r>
          </w:p>
          <w:p w:rsidR="003C62D9" w:rsidRPr="00E5451E" w:rsidRDefault="003C62D9" w:rsidP="003C62D9">
            <w:pPr>
              <w:rPr>
                <w:rFonts w:ascii="Arial" w:hAnsi="Arial" w:cs="Arial"/>
                <w:color w:val="000000"/>
                <w:sz w:val="22"/>
                <w:szCs w:val="22"/>
                <w:lang w:val="en-GB"/>
              </w:rPr>
            </w:pPr>
          </w:p>
        </w:tc>
      </w:tr>
      <w:tr w:rsidR="0026008C" w:rsidRPr="00DE327A" w:rsidTr="00891602">
        <w:tc>
          <w:tcPr>
            <w:tcW w:w="2232" w:type="dxa"/>
          </w:tcPr>
          <w:p w:rsidR="0026008C" w:rsidRPr="0026008C" w:rsidRDefault="0026008C" w:rsidP="003C62D9">
            <w:pPr>
              <w:pStyle w:val="QuickForma012"/>
              <w:tabs>
                <w:tab w:val="left" w:pos="-1440"/>
              </w:tabs>
              <w:rPr>
                <w:rFonts w:ascii="Arial" w:hAnsi="Arial" w:cs="Arial"/>
                <w:lang w:val="en-GB"/>
              </w:rPr>
            </w:pPr>
            <w:r w:rsidRPr="0026008C">
              <w:rPr>
                <w:rFonts w:ascii="Arial" w:hAnsi="Arial" w:cs="Arial"/>
                <w:lang w:val="en-GB"/>
              </w:rPr>
              <w:t>Mulcahy</w:t>
            </w:r>
          </w:p>
        </w:tc>
        <w:tc>
          <w:tcPr>
            <w:tcW w:w="8229" w:type="dxa"/>
          </w:tcPr>
          <w:p w:rsidR="0026008C" w:rsidRDefault="0026008C" w:rsidP="003C62D9">
            <w:pPr>
              <w:rPr>
                <w:rFonts w:ascii="Arial" w:hAnsi="Arial" w:cs="Arial"/>
                <w:color w:val="000000"/>
                <w:sz w:val="22"/>
                <w:szCs w:val="22"/>
                <w:lang w:val="en-GB"/>
              </w:rPr>
            </w:pPr>
            <w:r>
              <w:rPr>
                <w:rFonts w:ascii="Arial" w:hAnsi="Arial" w:cs="Arial"/>
                <w:color w:val="000000"/>
                <w:sz w:val="22"/>
                <w:szCs w:val="22"/>
                <w:lang w:val="en-GB"/>
              </w:rPr>
              <w:t>Barbara Mulcahy inquired about freshet and data collected from water sampling at Passmore Labs.</w:t>
            </w:r>
          </w:p>
          <w:p w:rsidR="0026008C" w:rsidRPr="006F6B7C" w:rsidRDefault="0026008C" w:rsidP="003C62D9">
            <w:pPr>
              <w:rPr>
                <w:rFonts w:ascii="Arial" w:hAnsi="Arial" w:cs="Arial"/>
                <w:color w:val="000000"/>
                <w:sz w:val="22"/>
                <w:szCs w:val="22"/>
                <w:lang w:val="en-GB"/>
              </w:rPr>
            </w:pPr>
          </w:p>
        </w:tc>
      </w:tr>
      <w:tr w:rsidR="0026008C" w:rsidRPr="0026008C" w:rsidTr="00891602">
        <w:tc>
          <w:tcPr>
            <w:tcW w:w="2232" w:type="dxa"/>
          </w:tcPr>
          <w:p w:rsidR="0026008C" w:rsidRPr="0026008C" w:rsidRDefault="0026008C" w:rsidP="003C62D9">
            <w:pPr>
              <w:pStyle w:val="QuickForma012"/>
              <w:tabs>
                <w:tab w:val="left" w:pos="-1440"/>
              </w:tabs>
              <w:rPr>
                <w:rFonts w:ascii="Arial" w:hAnsi="Arial" w:cs="Arial"/>
                <w:lang w:val="en-GB"/>
              </w:rPr>
            </w:pPr>
            <w:r>
              <w:rPr>
                <w:rFonts w:ascii="Arial" w:hAnsi="Arial" w:cs="Arial"/>
                <w:lang w:val="en-GB"/>
              </w:rPr>
              <w:t>Dufault</w:t>
            </w:r>
          </w:p>
        </w:tc>
        <w:tc>
          <w:tcPr>
            <w:tcW w:w="8229" w:type="dxa"/>
          </w:tcPr>
          <w:p w:rsidR="0026008C" w:rsidRDefault="0026008C" w:rsidP="003C62D9">
            <w:pPr>
              <w:rPr>
                <w:rFonts w:ascii="Arial" w:hAnsi="Arial" w:cs="Arial"/>
                <w:color w:val="000000"/>
                <w:sz w:val="22"/>
                <w:szCs w:val="22"/>
                <w:lang w:val="en-GB"/>
              </w:rPr>
            </w:pPr>
            <w:r>
              <w:rPr>
                <w:rFonts w:ascii="Arial" w:hAnsi="Arial" w:cs="Arial"/>
                <w:color w:val="000000"/>
                <w:sz w:val="22"/>
                <w:szCs w:val="22"/>
                <w:lang w:val="en-GB"/>
              </w:rPr>
              <w:t>Denise Dufault suggested Council install a low flow turbine to generate power on Gwillam Creek.</w:t>
            </w:r>
          </w:p>
          <w:p w:rsidR="0026008C" w:rsidRPr="0026008C" w:rsidRDefault="0026008C" w:rsidP="003C62D9">
            <w:pPr>
              <w:rPr>
                <w:rFonts w:ascii="Arial" w:hAnsi="Arial" w:cs="Arial"/>
                <w:color w:val="000000"/>
                <w:sz w:val="22"/>
                <w:szCs w:val="22"/>
                <w:lang w:val="en-GB"/>
              </w:rPr>
            </w:pPr>
          </w:p>
        </w:tc>
      </w:tr>
      <w:tr w:rsidR="0026008C" w:rsidRPr="0026008C" w:rsidTr="00FF42A9">
        <w:trPr>
          <w:trHeight w:val="1193"/>
        </w:trPr>
        <w:tc>
          <w:tcPr>
            <w:tcW w:w="2232" w:type="dxa"/>
          </w:tcPr>
          <w:p w:rsidR="0026008C" w:rsidRPr="0026008C" w:rsidRDefault="0026008C" w:rsidP="003C62D9">
            <w:pPr>
              <w:pStyle w:val="QuickForma012"/>
              <w:tabs>
                <w:tab w:val="left" w:pos="-1440"/>
              </w:tabs>
              <w:rPr>
                <w:rFonts w:ascii="Arial" w:hAnsi="Arial" w:cs="Arial"/>
                <w:lang w:val="en-GB"/>
              </w:rPr>
            </w:pPr>
            <w:r>
              <w:rPr>
                <w:rFonts w:ascii="Arial" w:hAnsi="Arial" w:cs="Arial"/>
                <w:lang w:val="en-GB"/>
              </w:rPr>
              <w:t>Johnson</w:t>
            </w:r>
          </w:p>
        </w:tc>
        <w:tc>
          <w:tcPr>
            <w:tcW w:w="8229" w:type="dxa"/>
          </w:tcPr>
          <w:p w:rsidR="0026008C" w:rsidRDefault="0026008C" w:rsidP="0026008C">
            <w:pPr>
              <w:rPr>
                <w:rFonts w:ascii="Arial" w:hAnsi="Arial" w:cs="Arial"/>
                <w:color w:val="000000"/>
                <w:sz w:val="22"/>
                <w:szCs w:val="22"/>
                <w:lang w:val="en-GB"/>
              </w:rPr>
            </w:pPr>
            <w:r>
              <w:rPr>
                <w:rFonts w:ascii="Arial" w:hAnsi="Arial" w:cs="Arial"/>
                <w:color w:val="000000"/>
                <w:sz w:val="22"/>
                <w:szCs w:val="22"/>
                <w:lang w:val="en-GB"/>
              </w:rPr>
              <w:t xml:space="preserve">Joyce Johnson thanked Council for support with Historical Society insurance. Johnson also asked about water testing – where the water is tested and what it is tested for. Joyce also commented that replacement of bus shelter glass </w:t>
            </w:r>
            <w:r w:rsidR="00E1297D">
              <w:rPr>
                <w:rFonts w:ascii="Arial" w:hAnsi="Arial" w:cs="Arial"/>
                <w:color w:val="000000"/>
                <w:sz w:val="22"/>
                <w:szCs w:val="22"/>
                <w:lang w:val="en-GB"/>
              </w:rPr>
              <w:t xml:space="preserve">is </w:t>
            </w:r>
            <w:r>
              <w:rPr>
                <w:rFonts w:ascii="Arial" w:hAnsi="Arial" w:cs="Arial"/>
                <w:color w:val="000000"/>
                <w:sz w:val="22"/>
                <w:szCs w:val="22"/>
                <w:lang w:val="en-GB"/>
              </w:rPr>
              <w:t>a great idea.</w:t>
            </w:r>
          </w:p>
          <w:p w:rsidR="0026008C" w:rsidRPr="0026008C" w:rsidRDefault="0026008C" w:rsidP="0026008C">
            <w:pPr>
              <w:rPr>
                <w:rFonts w:ascii="Arial" w:hAnsi="Arial" w:cs="Arial"/>
                <w:color w:val="000000"/>
                <w:sz w:val="22"/>
                <w:szCs w:val="22"/>
                <w:lang w:val="en-GB"/>
              </w:rPr>
            </w:pPr>
          </w:p>
        </w:tc>
      </w:tr>
      <w:tr w:rsidR="003C62D9" w:rsidRPr="00DE327A" w:rsidTr="00891602">
        <w:tc>
          <w:tcPr>
            <w:tcW w:w="2232" w:type="dxa"/>
          </w:tcPr>
          <w:p w:rsidR="003C62D9" w:rsidRPr="00DE327A" w:rsidRDefault="003C62D9" w:rsidP="003C62D9">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3C62D9" w:rsidRPr="00DE327A" w:rsidRDefault="00FF42A9" w:rsidP="003C62D9">
            <w:pPr>
              <w:pStyle w:val="QuickForma012"/>
              <w:tabs>
                <w:tab w:val="left" w:pos="-1440"/>
              </w:tabs>
              <w:rPr>
                <w:rFonts w:ascii="Arial" w:hAnsi="Arial" w:cs="Arial"/>
                <w:lang w:val="en-GB"/>
              </w:rPr>
            </w:pPr>
            <w:r>
              <w:rPr>
                <w:rFonts w:ascii="Arial" w:hAnsi="Arial" w:cs="Arial"/>
                <w:lang w:val="en-GB"/>
              </w:rPr>
              <w:t>2016/22</w:t>
            </w:r>
          </w:p>
        </w:tc>
        <w:tc>
          <w:tcPr>
            <w:tcW w:w="8229" w:type="dxa"/>
          </w:tcPr>
          <w:p w:rsidR="003C62D9" w:rsidRPr="00C666F5" w:rsidRDefault="003C62D9" w:rsidP="003C62D9">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FF42A9">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3C62D9" w:rsidRPr="00DE327A" w:rsidRDefault="003C62D9" w:rsidP="003C62D9">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3C62D9" w:rsidRPr="00DE327A" w:rsidRDefault="003C62D9" w:rsidP="00FF42A9">
            <w:pPr>
              <w:rPr>
                <w:rFonts w:ascii="Arial" w:hAnsi="Arial" w:cs="Arial"/>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FF42A9">
              <w:rPr>
                <w:rFonts w:ascii="Arial" w:hAnsi="Arial" w:cs="Arial"/>
                <w:color w:val="000000"/>
                <w:sz w:val="22"/>
                <w:szCs w:val="22"/>
                <w:lang w:val="en-GB"/>
              </w:rPr>
              <w:t>18</w:t>
            </w:r>
            <w:r>
              <w:rPr>
                <w:rFonts w:ascii="Arial" w:hAnsi="Arial" w:cs="Arial"/>
                <w:color w:val="000000"/>
                <w:sz w:val="22"/>
                <w:szCs w:val="22"/>
                <w:lang w:val="en-GB"/>
              </w:rPr>
              <w:t xml:space="preserve"> p.m. </w:t>
            </w:r>
          </w:p>
        </w:tc>
      </w:tr>
    </w:tbl>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FF42A9" w:rsidRPr="00DE327A" w:rsidRDefault="00FF42A9"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FB546C"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732B2" w:rsidRDefault="00B732B2" w:rsidP="00B81514">
      <w:pPr>
        <w:pStyle w:val="QuickForma012"/>
        <w:tabs>
          <w:tab w:val="left" w:pos="-1440"/>
        </w:tabs>
        <w:ind w:hanging="90"/>
        <w:rPr>
          <w:rFonts w:ascii="Arial" w:hAnsi="Arial" w:cs="Arial"/>
          <w:lang w:val="en-GB"/>
        </w:rPr>
      </w:pPr>
    </w:p>
    <w:p w:rsidR="00FF42A9" w:rsidRPr="00DE327A" w:rsidRDefault="00FF42A9"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FF42A9">
      <w:headerReference w:type="even" r:id="rId8"/>
      <w:headerReference w:type="default" r:id="rId9"/>
      <w:footerReference w:type="even" r:id="rId10"/>
      <w:footerReference w:type="default" r:id="rId11"/>
      <w:headerReference w:type="first" r:id="rId12"/>
      <w:footerReference w:type="first" r:id="rId13"/>
      <w:pgSz w:w="12242" w:h="15842" w:code="1"/>
      <w:pgMar w:top="432"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80D">
      <w:rPr>
        <w:rStyle w:val="PageNumber"/>
        <w:noProof/>
      </w:rPr>
      <w:t>4</w:t>
    </w:r>
    <w:r>
      <w:rPr>
        <w:rStyle w:val="PageNumber"/>
      </w:rPr>
      <w:fldChar w:fldCharType="end"/>
    </w:r>
  </w:p>
  <w:p w:rsidR="004F27C7" w:rsidRDefault="004F27C7" w:rsidP="00391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F7" w:rsidRDefault="00A3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F7" w:rsidRDefault="00A32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A324F7">
      <w:rPr>
        <w:rFonts w:ascii="Arial" w:hAnsi="Arial" w:cs="Arial"/>
        <w:sz w:val="20"/>
        <w:szCs w:val="20"/>
      </w:rPr>
      <w:t>January 11</w:t>
    </w:r>
    <w:r w:rsidRPr="00F05784">
      <w:rPr>
        <w:rFonts w:ascii="Arial" w:hAnsi="Arial" w:cs="Arial"/>
        <w:sz w:val="20"/>
        <w:szCs w:val="20"/>
      </w:rPr>
      <w:t>, 201</w:t>
    </w:r>
    <w:r w:rsidR="00A324F7">
      <w:rPr>
        <w:rFonts w:ascii="Arial" w:hAnsi="Arial" w:cs="Arial"/>
        <w:sz w:val="20"/>
        <w:szCs w:val="2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F7" w:rsidRDefault="00A32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1"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2"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7"/>
  </w:num>
  <w:num w:numId="4">
    <w:abstractNumId w:val="7"/>
  </w:num>
  <w:num w:numId="5">
    <w:abstractNumId w:val="25"/>
  </w:num>
  <w:num w:numId="6">
    <w:abstractNumId w:val="17"/>
  </w:num>
  <w:num w:numId="7">
    <w:abstractNumId w:val="2"/>
  </w:num>
  <w:num w:numId="8">
    <w:abstractNumId w:val="26"/>
  </w:num>
  <w:num w:numId="9">
    <w:abstractNumId w:val="11"/>
  </w:num>
  <w:num w:numId="10">
    <w:abstractNumId w:val="13"/>
  </w:num>
  <w:num w:numId="11">
    <w:abstractNumId w:val="12"/>
  </w:num>
  <w:num w:numId="12">
    <w:abstractNumId w:val="6"/>
  </w:num>
  <w:num w:numId="13">
    <w:abstractNumId w:val="29"/>
  </w:num>
  <w:num w:numId="14">
    <w:abstractNumId w:val="15"/>
  </w:num>
  <w:num w:numId="15">
    <w:abstractNumId w:val="0"/>
  </w:num>
  <w:num w:numId="16">
    <w:abstractNumId w:val="1"/>
  </w:num>
  <w:num w:numId="17">
    <w:abstractNumId w:val="20"/>
  </w:num>
  <w:num w:numId="18">
    <w:abstractNumId w:val="18"/>
  </w:num>
  <w:num w:numId="19">
    <w:abstractNumId w:val="14"/>
  </w:num>
  <w:num w:numId="20">
    <w:abstractNumId w:val="19"/>
  </w:num>
  <w:num w:numId="21">
    <w:abstractNumId w:val="31"/>
  </w:num>
  <w:num w:numId="22">
    <w:abstractNumId w:val="24"/>
  </w:num>
  <w:num w:numId="23">
    <w:abstractNumId w:val="9"/>
  </w:num>
  <w:num w:numId="24">
    <w:abstractNumId w:val="8"/>
  </w:num>
  <w:num w:numId="25">
    <w:abstractNumId w:val="5"/>
  </w:num>
  <w:num w:numId="26">
    <w:abstractNumId w:val="30"/>
  </w:num>
  <w:num w:numId="27">
    <w:abstractNumId w:val="32"/>
  </w:num>
  <w:num w:numId="28">
    <w:abstractNumId w:val="10"/>
  </w:num>
  <w:num w:numId="29">
    <w:abstractNumId w:val="28"/>
  </w:num>
  <w:num w:numId="30">
    <w:abstractNumId w:val="4"/>
  </w:num>
  <w:num w:numId="31">
    <w:abstractNumId w:val="22"/>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61BF4"/>
    <w:rsid w:val="00061CF6"/>
    <w:rsid w:val="0006272D"/>
    <w:rsid w:val="000642C3"/>
    <w:rsid w:val="00070918"/>
    <w:rsid w:val="00072027"/>
    <w:rsid w:val="0007368C"/>
    <w:rsid w:val="0007497D"/>
    <w:rsid w:val="00075B8F"/>
    <w:rsid w:val="0007670F"/>
    <w:rsid w:val="00080C69"/>
    <w:rsid w:val="00082AD5"/>
    <w:rsid w:val="000849C6"/>
    <w:rsid w:val="0008732B"/>
    <w:rsid w:val="0009289F"/>
    <w:rsid w:val="00093439"/>
    <w:rsid w:val="000959BE"/>
    <w:rsid w:val="000A0469"/>
    <w:rsid w:val="000A0EFE"/>
    <w:rsid w:val="000A5D0F"/>
    <w:rsid w:val="000B20AF"/>
    <w:rsid w:val="000B23BC"/>
    <w:rsid w:val="000B4EE9"/>
    <w:rsid w:val="000C1D6C"/>
    <w:rsid w:val="000C23B7"/>
    <w:rsid w:val="000C26B4"/>
    <w:rsid w:val="000C2836"/>
    <w:rsid w:val="000C2CDE"/>
    <w:rsid w:val="000C3108"/>
    <w:rsid w:val="000C57D3"/>
    <w:rsid w:val="000D2376"/>
    <w:rsid w:val="000D477A"/>
    <w:rsid w:val="000D62BC"/>
    <w:rsid w:val="000D7438"/>
    <w:rsid w:val="000E11EF"/>
    <w:rsid w:val="000E4538"/>
    <w:rsid w:val="000F67A8"/>
    <w:rsid w:val="000F7EB6"/>
    <w:rsid w:val="00101161"/>
    <w:rsid w:val="001046F9"/>
    <w:rsid w:val="0010475D"/>
    <w:rsid w:val="00107D72"/>
    <w:rsid w:val="00110205"/>
    <w:rsid w:val="00117797"/>
    <w:rsid w:val="0011780D"/>
    <w:rsid w:val="00117F57"/>
    <w:rsid w:val="00140B4E"/>
    <w:rsid w:val="00142AB9"/>
    <w:rsid w:val="0014364C"/>
    <w:rsid w:val="00143850"/>
    <w:rsid w:val="00144F6B"/>
    <w:rsid w:val="0015289D"/>
    <w:rsid w:val="00155173"/>
    <w:rsid w:val="00155448"/>
    <w:rsid w:val="0015603A"/>
    <w:rsid w:val="00162D95"/>
    <w:rsid w:val="0016320B"/>
    <w:rsid w:val="00163D83"/>
    <w:rsid w:val="001666DD"/>
    <w:rsid w:val="0017045D"/>
    <w:rsid w:val="00173732"/>
    <w:rsid w:val="00173DC7"/>
    <w:rsid w:val="00176013"/>
    <w:rsid w:val="001772E2"/>
    <w:rsid w:val="001877B4"/>
    <w:rsid w:val="00190B05"/>
    <w:rsid w:val="00191332"/>
    <w:rsid w:val="001970EF"/>
    <w:rsid w:val="001A11DF"/>
    <w:rsid w:val="001A16FB"/>
    <w:rsid w:val="001A2686"/>
    <w:rsid w:val="001A34F3"/>
    <w:rsid w:val="001A366D"/>
    <w:rsid w:val="001A3A4B"/>
    <w:rsid w:val="001A4CF0"/>
    <w:rsid w:val="001B18DC"/>
    <w:rsid w:val="001C14A8"/>
    <w:rsid w:val="001C17BF"/>
    <w:rsid w:val="001C7BDC"/>
    <w:rsid w:val="001D122E"/>
    <w:rsid w:val="001D6BBC"/>
    <w:rsid w:val="001D6DC2"/>
    <w:rsid w:val="001D741E"/>
    <w:rsid w:val="001E0A95"/>
    <w:rsid w:val="001E38D2"/>
    <w:rsid w:val="001E792B"/>
    <w:rsid w:val="001E7A7E"/>
    <w:rsid w:val="001F60F1"/>
    <w:rsid w:val="001F6F96"/>
    <w:rsid w:val="00200BDC"/>
    <w:rsid w:val="0020644F"/>
    <w:rsid w:val="0020680C"/>
    <w:rsid w:val="0021435F"/>
    <w:rsid w:val="00217318"/>
    <w:rsid w:val="00221021"/>
    <w:rsid w:val="0022172E"/>
    <w:rsid w:val="0022282F"/>
    <w:rsid w:val="0022421B"/>
    <w:rsid w:val="002251E7"/>
    <w:rsid w:val="002274C2"/>
    <w:rsid w:val="002331A7"/>
    <w:rsid w:val="002445EC"/>
    <w:rsid w:val="00244A18"/>
    <w:rsid w:val="002464FC"/>
    <w:rsid w:val="0024683A"/>
    <w:rsid w:val="00250026"/>
    <w:rsid w:val="002506EC"/>
    <w:rsid w:val="00253C7F"/>
    <w:rsid w:val="00254215"/>
    <w:rsid w:val="00254877"/>
    <w:rsid w:val="0025540D"/>
    <w:rsid w:val="0026008C"/>
    <w:rsid w:val="0026196D"/>
    <w:rsid w:val="002659D6"/>
    <w:rsid w:val="0027090B"/>
    <w:rsid w:val="00276F28"/>
    <w:rsid w:val="00280656"/>
    <w:rsid w:val="00282DF1"/>
    <w:rsid w:val="00292292"/>
    <w:rsid w:val="002936F5"/>
    <w:rsid w:val="00293715"/>
    <w:rsid w:val="00295462"/>
    <w:rsid w:val="002A00A8"/>
    <w:rsid w:val="002A23D4"/>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6108C"/>
    <w:rsid w:val="003617BE"/>
    <w:rsid w:val="00364EFE"/>
    <w:rsid w:val="003660AF"/>
    <w:rsid w:val="00366993"/>
    <w:rsid w:val="00366BA8"/>
    <w:rsid w:val="00371755"/>
    <w:rsid w:val="00371C18"/>
    <w:rsid w:val="00371E36"/>
    <w:rsid w:val="00371FF5"/>
    <w:rsid w:val="003740A9"/>
    <w:rsid w:val="00375B05"/>
    <w:rsid w:val="00375C70"/>
    <w:rsid w:val="00377850"/>
    <w:rsid w:val="00377EC4"/>
    <w:rsid w:val="0038145B"/>
    <w:rsid w:val="0038584B"/>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62D9"/>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38CB"/>
    <w:rsid w:val="004547D6"/>
    <w:rsid w:val="004557C0"/>
    <w:rsid w:val="004606B9"/>
    <w:rsid w:val="0046344F"/>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5E2"/>
    <w:rsid w:val="004A7FAB"/>
    <w:rsid w:val="004B17AF"/>
    <w:rsid w:val="004B17D0"/>
    <w:rsid w:val="004B19A6"/>
    <w:rsid w:val="004B3160"/>
    <w:rsid w:val="004B3411"/>
    <w:rsid w:val="004B3BAD"/>
    <w:rsid w:val="004B666D"/>
    <w:rsid w:val="004B7960"/>
    <w:rsid w:val="004C1111"/>
    <w:rsid w:val="004C1C4F"/>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7F95"/>
    <w:rsid w:val="00567F9B"/>
    <w:rsid w:val="005757C6"/>
    <w:rsid w:val="00576492"/>
    <w:rsid w:val="00584A0D"/>
    <w:rsid w:val="0058644D"/>
    <w:rsid w:val="00591562"/>
    <w:rsid w:val="00596CAB"/>
    <w:rsid w:val="00596F8C"/>
    <w:rsid w:val="00597DC6"/>
    <w:rsid w:val="005A05EC"/>
    <w:rsid w:val="005A2EB6"/>
    <w:rsid w:val="005A7325"/>
    <w:rsid w:val="005A7DBC"/>
    <w:rsid w:val="005B244E"/>
    <w:rsid w:val="005C0DA0"/>
    <w:rsid w:val="005C6821"/>
    <w:rsid w:val="005D25DC"/>
    <w:rsid w:val="005D39A6"/>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3D93"/>
    <w:rsid w:val="006240DE"/>
    <w:rsid w:val="00624CEF"/>
    <w:rsid w:val="006310EA"/>
    <w:rsid w:val="00631CC0"/>
    <w:rsid w:val="00631F27"/>
    <w:rsid w:val="006320CD"/>
    <w:rsid w:val="0063517A"/>
    <w:rsid w:val="006357B0"/>
    <w:rsid w:val="006358E8"/>
    <w:rsid w:val="00636E55"/>
    <w:rsid w:val="0064224D"/>
    <w:rsid w:val="006423D6"/>
    <w:rsid w:val="00643962"/>
    <w:rsid w:val="00645188"/>
    <w:rsid w:val="006466FB"/>
    <w:rsid w:val="00651402"/>
    <w:rsid w:val="00652291"/>
    <w:rsid w:val="00653BE0"/>
    <w:rsid w:val="00654F85"/>
    <w:rsid w:val="006564BB"/>
    <w:rsid w:val="00657DE1"/>
    <w:rsid w:val="00657E00"/>
    <w:rsid w:val="00663BDB"/>
    <w:rsid w:val="006710AB"/>
    <w:rsid w:val="00671E29"/>
    <w:rsid w:val="0067513F"/>
    <w:rsid w:val="00675889"/>
    <w:rsid w:val="00687717"/>
    <w:rsid w:val="006942AC"/>
    <w:rsid w:val="006A3650"/>
    <w:rsid w:val="006A4666"/>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759B"/>
    <w:rsid w:val="00727D61"/>
    <w:rsid w:val="00737E99"/>
    <w:rsid w:val="00740508"/>
    <w:rsid w:val="00740D7D"/>
    <w:rsid w:val="00747B09"/>
    <w:rsid w:val="007523A4"/>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1637"/>
    <w:rsid w:val="007A31FF"/>
    <w:rsid w:val="007A3D7E"/>
    <w:rsid w:val="007A5100"/>
    <w:rsid w:val="007A5DCA"/>
    <w:rsid w:val="007A6CD3"/>
    <w:rsid w:val="007A7111"/>
    <w:rsid w:val="007B0090"/>
    <w:rsid w:val="007B02E7"/>
    <w:rsid w:val="007B09BA"/>
    <w:rsid w:val="007B163D"/>
    <w:rsid w:val="007B4F3D"/>
    <w:rsid w:val="007C1D21"/>
    <w:rsid w:val="007C1FE1"/>
    <w:rsid w:val="007C44C1"/>
    <w:rsid w:val="007C5587"/>
    <w:rsid w:val="007C74F8"/>
    <w:rsid w:val="007D010F"/>
    <w:rsid w:val="007D0C59"/>
    <w:rsid w:val="007D181B"/>
    <w:rsid w:val="007D3062"/>
    <w:rsid w:val="007D36FD"/>
    <w:rsid w:val="007D4403"/>
    <w:rsid w:val="007D5DEA"/>
    <w:rsid w:val="007E0850"/>
    <w:rsid w:val="007E4A2F"/>
    <w:rsid w:val="007E7580"/>
    <w:rsid w:val="007E78F2"/>
    <w:rsid w:val="0080196C"/>
    <w:rsid w:val="008063F3"/>
    <w:rsid w:val="008177CD"/>
    <w:rsid w:val="00820127"/>
    <w:rsid w:val="008219B4"/>
    <w:rsid w:val="00822C74"/>
    <w:rsid w:val="00826025"/>
    <w:rsid w:val="00827B0F"/>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61A9"/>
    <w:rsid w:val="00897F5C"/>
    <w:rsid w:val="008A0729"/>
    <w:rsid w:val="008A0767"/>
    <w:rsid w:val="008A0C4B"/>
    <w:rsid w:val="008A0ECF"/>
    <w:rsid w:val="008A1D3C"/>
    <w:rsid w:val="008A5345"/>
    <w:rsid w:val="008A5BB1"/>
    <w:rsid w:val="008B29A9"/>
    <w:rsid w:val="008B35D4"/>
    <w:rsid w:val="008B6D82"/>
    <w:rsid w:val="008C2894"/>
    <w:rsid w:val="008C571E"/>
    <w:rsid w:val="008C619C"/>
    <w:rsid w:val="008C6E1A"/>
    <w:rsid w:val="008C77DB"/>
    <w:rsid w:val="008C7B05"/>
    <w:rsid w:val="008D410B"/>
    <w:rsid w:val="008D567E"/>
    <w:rsid w:val="008D7814"/>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51434"/>
    <w:rsid w:val="009520BE"/>
    <w:rsid w:val="009530BB"/>
    <w:rsid w:val="00953AA4"/>
    <w:rsid w:val="0095463E"/>
    <w:rsid w:val="00954D6B"/>
    <w:rsid w:val="00955611"/>
    <w:rsid w:val="00955685"/>
    <w:rsid w:val="0095579C"/>
    <w:rsid w:val="00955F38"/>
    <w:rsid w:val="00957388"/>
    <w:rsid w:val="009622F1"/>
    <w:rsid w:val="009650CB"/>
    <w:rsid w:val="009706C0"/>
    <w:rsid w:val="00972E19"/>
    <w:rsid w:val="009749C0"/>
    <w:rsid w:val="0097568C"/>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D6017"/>
    <w:rsid w:val="009D7072"/>
    <w:rsid w:val="009E032D"/>
    <w:rsid w:val="009E0B26"/>
    <w:rsid w:val="009E3C1B"/>
    <w:rsid w:val="00A0012E"/>
    <w:rsid w:val="00A059A0"/>
    <w:rsid w:val="00A061D7"/>
    <w:rsid w:val="00A06E77"/>
    <w:rsid w:val="00A11C76"/>
    <w:rsid w:val="00A13BB4"/>
    <w:rsid w:val="00A14B69"/>
    <w:rsid w:val="00A15BD0"/>
    <w:rsid w:val="00A170FB"/>
    <w:rsid w:val="00A176C4"/>
    <w:rsid w:val="00A21006"/>
    <w:rsid w:val="00A246B0"/>
    <w:rsid w:val="00A24C95"/>
    <w:rsid w:val="00A2660D"/>
    <w:rsid w:val="00A27765"/>
    <w:rsid w:val="00A30EFC"/>
    <w:rsid w:val="00A324F7"/>
    <w:rsid w:val="00A34127"/>
    <w:rsid w:val="00A34273"/>
    <w:rsid w:val="00A344FF"/>
    <w:rsid w:val="00A3534C"/>
    <w:rsid w:val="00A40E1B"/>
    <w:rsid w:val="00A50CBD"/>
    <w:rsid w:val="00A544E6"/>
    <w:rsid w:val="00A54A84"/>
    <w:rsid w:val="00A54D37"/>
    <w:rsid w:val="00A55040"/>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2B08"/>
    <w:rsid w:val="00AC7972"/>
    <w:rsid w:val="00AD04EC"/>
    <w:rsid w:val="00AD2F3B"/>
    <w:rsid w:val="00AD50F2"/>
    <w:rsid w:val="00AD5121"/>
    <w:rsid w:val="00AD6ACE"/>
    <w:rsid w:val="00AD6F7C"/>
    <w:rsid w:val="00AE1C14"/>
    <w:rsid w:val="00AE1F32"/>
    <w:rsid w:val="00AE3475"/>
    <w:rsid w:val="00AE558E"/>
    <w:rsid w:val="00AF28C8"/>
    <w:rsid w:val="00AF2D7D"/>
    <w:rsid w:val="00AF42FE"/>
    <w:rsid w:val="00B01A32"/>
    <w:rsid w:val="00B04B44"/>
    <w:rsid w:val="00B108FA"/>
    <w:rsid w:val="00B14674"/>
    <w:rsid w:val="00B169F5"/>
    <w:rsid w:val="00B16BA6"/>
    <w:rsid w:val="00B25AC3"/>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463D"/>
    <w:rsid w:val="00B75E67"/>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B6C13"/>
    <w:rsid w:val="00BB7911"/>
    <w:rsid w:val="00BC11CD"/>
    <w:rsid w:val="00BC248F"/>
    <w:rsid w:val="00BC28FD"/>
    <w:rsid w:val="00BC4AD7"/>
    <w:rsid w:val="00BC79C9"/>
    <w:rsid w:val="00BD19CB"/>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5E0B"/>
    <w:rsid w:val="00C40346"/>
    <w:rsid w:val="00C43CFA"/>
    <w:rsid w:val="00C441F9"/>
    <w:rsid w:val="00C44E49"/>
    <w:rsid w:val="00C543DB"/>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D28"/>
    <w:rsid w:val="00C94E71"/>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057F"/>
    <w:rsid w:val="00D12333"/>
    <w:rsid w:val="00D12B10"/>
    <w:rsid w:val="00D15A58"/>
    <w:rsid w:val="00D160EC"/>
    <w:rsid w:val="00D16FD3"/>
    <w:rsid w:val="00D1761C"/>
    <w:rsid w:val="00D31F43"/>
    <w:rsid w:val="00D329E2"/>
    <w:rsid w:val="00D379AB"/>
    <w:rsid w:val="00D40872"/>
    <w:rsid w:val="00D422CB"/>
    <w:rsid w:val="00D430E6"/>
    <w:rsid w:val="00D432BA"/>
    <w:rsid w:val="00D4647C"/>
    <w:rsid w:val="00D515DF"/>
    <w:rsid w:val="00D516BF"/>
    <w:rsid w:val="00D57EC9"/>
    <w:rsid w:val="00D65213"/>
    <w:rsid w:val="00D715A9"/>
    <w:rsid w:val="00D74B2D"/>
    <w:rsid w:val="00D773DF"/>
    <w:rsid w:val="00D83719"/>
    <w:rsid w:val="00D84415"/>
    <w:rsid w:val="00D85FDB"/>
    <w:rsid w:val="00D878AC"/>
    <w:rsid w:val="00D87DCC"/>
    <w:rsid w:val="00D92967"/>
    <w:rsid w:val="00D9623C"/>
    <w:rsid w:val="00D969BB"/>
    <w:rsid w:val="00DA1E20"/>
    <w:rsid w:val="00DA1E67"/>
    <w:rsid w:val="00DA49A3"/>
    <w:rsid w:val="00DA5B13"/>
    <w:rsid w:val="00DA68E0"/>
    <w:rsid w:val="00DB0695"/>
    <w:rsid w:val="00DB0CE9"/>
    <w:rsid w:val="00DB696A"/>
    <w:rsid w:val="00DB6A86"/>
    <w:rsid w:val="00DC4F92"/>
    <w:rsid w:val="00DD0CC6"/>
    <w:rsid w:val="00DD19AC"/>
    <w:rsid w:val="00DD40A3"/>
    <w:rsid w:val="00DD655E"/>
    <w:rsid w:val="00DD7EC5"/>
    <w:rsid w:val="00DE0C0F"/>
    <w:rsid w:val="00DE163A"/>
    <w:rsid w:val="00DE2929"/>
    <w:rsid w:val="00DE327A"/>
    <w:rsid w:val="00DF262B"/>
    <w:rsid w:val="00DF2E35"/>
    <w:rsid w:val="00DF317B"/>
    <w:rsid w:val="00DF70C8"/>
    <w:rsid w:val="00E0367C"/>
    <w:rsid w:val="00E10AB5"/>
    <w:rsid w:val="00E1297D"/>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35FBB"/>
    <w:rsid w:val="00F40ED7"/>
    <w:rsid w:val="00F4100D"/>
    <w:rsid w:val="00F420AF"/>
    <w:rsid w:val="00F44893"/>
    <w:rsid w:val="00F5119C"/>
    <w:rsid w:val="00F52B7D"/>
    <w:rsid w:val="00F5464F"/>
    <w:rsid w:val="00F558EB"/>
    <w:rsid w:val="00F57C43"/>
    <w:rsid w:val="00F62AF3"/>
    <w:rsid w:val="00F63364"/>
    <w:rsid w:val="00F6398F"/>
    <w:rsid w:val="00F64156"/>
    <w:rsid w:val="00F654C9"/>
    <w:rsid w:val="00F6687D"/>
    <w:rsid w:val="00F67035"/>
    <w:rsid w:val="00F676BA"/>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36A3"/>
    <w:rsid w:val="00FB4CFE"/>
    <w:rsid w:val="00FB4E8A"/>
    <w:rsid w:val="00FB546C"/>
    <w:rsid w:val="00FB7EE7"/>
    <w:rsid w:val="00FC149F"/>
    <w:rsid w:val="00FC249A"/>
    <w:rsid w:val="00FC547C"/>
    <w:rsid w:val="00FD1DCF"/>
    <w:rsid w:val="00FD349B"/>
    <w:rsid w:val="00FE6A1F"/>
    <w:rsid w:val="00FF2E4E"/>
    <w:rsid w:val="00FF2FD7"/>
    <w:rsid w:val="00FF3FA9"/>
    <w:rsid w:val="00FF4027"/>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EB5A-7B50-4F4E-A5F8-DED36354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1249</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26</cp:revision>
  <cp:lastPrinted>2015-11-10T18:29:00Z</cp:lastPrinted>
  <dcterms:created xsi:type="dcterms:W3CDTF">2016-01-12T18:18:00Z</dcterms:created>
  <dcterms:modified xsi:type="dcterms:W3CDTF">2016-02-10T18:28:00Z</dcterms:modified>
</cp:coreProperties>
</file>