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F35FBB">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November 9</w:t>
      </w:r>
      <w:r w:rsidR="001D122E">
        <w:rPr>
          <w:rStyle w:val="QuickForma01"/>
          <w:rFonts w:ascii="Arial" w:hAnsi="Arial" w:cs="Arial"/>
          <w:lang w:val="en-GB"/>
        </w:rPr>
        <w:t>,</w:t>
      </w:r>
      <w:r w:rsidR="00BC248F" w:rsidRPr="00DE327A">
        <w:rPr>
          <w:rStyle w:val="QuickForma01"/>
          <w:rFonts w:ascii="Arial" w:hAnsi="Arial" w:cs="Arial"/>
          <w:lang w:val="en-GB"/>
        </w:rPr>
        <w:t xml:space="preserve">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F35FBB">
        <w:rPr>
          <w:rStyle w:val="QuickForma01"/>
          <w:rFonts w:ascii="Arial" w:hAnsi="Arial" w:cs="Arial"/>
          <w:lang w:val="en-GB"/>
        </w:rPr>
        <w:t>November 9</w:t>
      </w:r>
      <w:r w:rsidR="001D122E">
        <w:rPr>
          <w:rStyle w:val="QuickForma01"/>
          <w:rFonts w:ascii="Arial" w:hAnsi="Arial" w:cs="Arial"/>
          <w:lang w:val="en-GB"/>
        </w:rPr>
        <w:t xml:space="preserve">, </w:t>
      </w:r>
      <w:r w:rsidR="00BC248F" w:rsidRPr="00DE327A">
        <w:rPr>
          <w:rStyle w:val="QuickForma01"/>
          <w:rFonts w:ascii="Arial" w:hAnsi="Arial" w:cs="Arial"/>
          <w:lang w:val="en-GB"/>
        </w:rPr>
        <w:t>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4D23F9" w:rsidRPr="00DE327A" w:rsidRDefault="004D23F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949AF" w:rsidRDefault="004A45E2" w:rsidP="003B69BD">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p>
    <w:p w:rsidR="00F96993" w:rsidRPr="00DE327A" w:rsidRDefault="004949AF" w:rsidP="00F35FBB">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3B69BD" w:rsidRPr="00DE327A">
        <w:rPr>
          <w:rFonts w:ascii="Arial" w:hAnsi="Arial" w:cs="Arial"/>
          <w:color w:val="000000"/>
          <w:sz w:val="22"/>
          <w:szCs w:val="22"/>
          <w:lang w:val="en-GB"/>
        </w:rPr>
        <w:t xml:space="preserve">Councillor Joel Pelletier </w:t>
      </w:r>
    </w:p>
    <w:p w:rsidR="00F96993"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Burly Van Bynen</w:t>
      </w:r>
    </w:p>
    <w:p w:rsidR="00F35FBB" w:rsidRPr="00F35FBB" w:rsidRDefault="00F35FBB" w:rsidP="00F35FBB">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b/>
          <w:color w:val="000000"/>
          <w:sz w:val="22"/>
          <w:szCs w:val="22"/>
          <w:lang w:val="en-GB"/>
        </w:rPr>
        <w:t>ABSENT:</w:t>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Madeleine Perriere</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BC4AD7"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C4AD7">
        <w:rPr>
          <w:rFonts w:ascii="Arial" w:hAnsi="Arial" w:cs="Arial"/>
          <w:sz w:val="22"/>
          <w:szCs w:val="22"/>
          <w:lang w:val="en-GB"/>
        </w:rPr>
        <w:t>Michelle Gordon</w:t>
      </w:r>
      <w:r w:rsidR="00473D92" w:rsidRPr="00DE327A">
        <w:rPr>
          <w:rFonts w:ascii="Arial" w:hAnsi="Arial" w:cs="Arial"/>
          <w:sz w:val="22"/>
          <w:szCs w:val="22"/>
          <w:lang w:val="en-GB"/>
        </w:rPr>
        <w:t>, Chief Administrative Officer</w:t>
      </w:r>
      <w:r w:rsidR="00BC4AD7">
        <w:rPr>
          <w:rFonts w:ascii="Arial" w:hAnsi="Arial" w:cs="Arial"/>
          <w:sz w:val="22"/>
          <w:szCs w:val="22"/>
          <w:lang w:val="en-GB"/>
        </w:rPr>
        <w:tab/>
      </w:r>
      <w:r w:rsidR="00BC4AD7">
        <w:rPr>
          <w:rFonts w:ascii="Arial" w:hAnsi="Arial" w:cs="Arial"/>
          <w:sz w:val="22"/>
          <w:szCs w:val="22"/>
          <w:lang w:val="en-GB"/>
        </w:rPr>
        <w:tab/>
      </w:r>
    </w:p>
    <w:p w:rsidR="004949AF"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4F27C7"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F35FBB">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F35FBB">
              <w:rPr>
                <w:rStyle w:val="QuickForma011"/>
                <w:rFonts w:ascii="Arial" w:hAnsi="Arial" w:cs="Arial"/>
                <w:lang w:val="en-GB"/>
              </w:rPr>
              <w:t>269</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Van Bynen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P</w:t>
            </w:r>
            <w:r w:rsidR="00F35FBB">
              <w:rPr>
                <w:rStyle w:val="QuickForma011"/>
                <w:rFonts w:ascii="Arial" w:hAnsi="Arial" w:cs="Arial"/>
                <w:lang w:val="en-GB"/>
              </w:rPr>
              <w:t>atterson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080C69">
              <w:rPr>
                <w:rStyle w:val="QuickForma011"/>
                <w:rFonts w:ascii="Arial" w:hAnsi="Arial" w:cs="Arial"/>
                <w:lang w:val="en-GB"/>
              </w:rPr>
              <w:t xml:space="preserve">as </w:t>
            </w:r>
            <w:r w:rsidR="00F35FBB">
              <w:rPr>
                <w:rStyle w:val="QuickForma011"/>
                <w:rFonts w:ascii="Arial" w:hAnsi="Arial" w:cs="Arial"/>
                <w:lang w:val="en-GB"/>
              </w:rPr>
              <w:t>amended, with the addition of a presentation of the first poppy by Pat Ashton, Legion President</w:t>
            </w:r>
            <w:r w:rsidR="00080C69">
              <w:rPr>
                <w:rStyle w:val="QuickForma011"/>
                <w:rFonts w:ascii="Arial" w:hAnsi="Arial" w:cs="Arial"/>
                <w:lang w:val="en-GB"/>
              </w:rPr>
              <w:t>.</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C760B1" w:rsidP="00F35FBB">
            <w:pPr>
              <w:tabs>
                <w:tab w:val="left" w:pos="-450"/>
              </w:tabs>
              <w:ind w:left="2880" w:hanging="2880"/>
              <w:rPr>
                <w:rFonts w:ascii="Arial" w:hAnsi="Arial" w:cs="Arial"/>
                <w:sz w:val="22"/>
                <w:szCs w:val="22"/>
                <w:lang w:val="en-GB"/>
              </w:rPr>
            </w:pPr>
            <w:r w:rsidRPr="00FB7EE7">
              <w:rPr>
                <w:rStyle w:val="QuickForma011"/>
                <w:rFonts w:ascii="Arial" w:hAnsi="Arial" w:cs="Arial"/>
                <w:lang w:val="en-GB"/>
              </w:rPr>
              <w:t>201</w:t>
            </w:r>
            <w:r w:rsidR="00F96993" w:rsidRPr="00FB7EE7">
              <w:rPr>
                <w:rStyle w:val="QuickForma011"/>
                <w:rFonts w:ascii="Arial" w:hAnsi="Arial" w:cs="Arial"/>
                <w:lang w:val="en-GB"/>
              </w:rPr>
              <w:t>5</w:t>
            </w:r>
            <w:r w:rsidRPr="00FB7EE7">
              <w:rPr>
                <w:rStyle w:val="QuickForma011"/>
                <w:rFonts w:ascii="Arial" w:hAnsi="Arial" w:cs="Arial"/>
                <w:lang w:val="en-GB"/>
              </w:rPr>
              <w:t>/</w:t>
            </w:r>
            <w:r w:rsidR="00F35FBB">
              <w:rPr>
                <w:rStyle w:val="QuickForma011"/>
                <w:rFonts w:ascii="Arial" w:hAnsi="Arial" w:cs="Arial"/>
                <w:lang w:val="en-GB"/>
              </w:rPr>
              <w:t>270</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F35FBB">
              <w:rPr>
                <w:rStyle w:val="QuickForma011"/>
                <w:rFonts w:ascii="Arial" w:hAnsi="Arial" w:cs="Arial"/>
                <w:lang w:val="en-GB"/>
              </w:rPr>
              <w:t>Pelletier</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793033" w:rsidRPr="00FB7EE7">
              <w:rPr>
                <w:rStyle w:val="QuickForma011"/>
                <w:rFonts w:ascii="Arial" w:hAnsi="Arial" w:cs="Arial"/>
                <w:lang w:val="en-GB"/>
              </w:rPr>
              <w:t>P</w:t>
            </w:r>
            <w:r w:rsidR="00F35FBB">
              <w:rPr>
                <w:rStyle w:val="QuickForma011"/>
                <w:rFonts w:ascii="Arial" w:hAnsi="Arial" w:cs="Arial"/>
                <w:lang w:val="en-GB"/>
              </w:rPr>
              <w:t>atterson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2A23D4">
              <w:rPr>
                <w:rStyle w:val="QuickForma011"/>
                <w:rFonts w:ascii="Arial" w:hAnsi="Arial" w:cs="Arial"/>
                <w:lang w:val="en-GB"/>
              </w:rPr>
              <w:t>Regular</w:t>
            </w:r>
            <w:r w:rsidR="001D122E" w:rsidRPr="00FB7EE7">
              <w:rPr>
                <w:rStyle w:val="QuickForma011"/>
                <w:rFonts w:ascii="Arial" w:hAnsi="Arial" w:cs="Arial"/>
                <w:lang w:val="en-GB"/>
              </w:rPr>
              <w:t xml:space="preserve"> Meeting of </w:t>
            </w:r>
            <w:r w:rsidR="00F35FBB">
              <w:rPr>
                <w:rStyle w:val="QuickForma011"/>
                <w:rFonts w:ascii="Arial" w:hAnsi="Arial" w:cs="Arial"/>
                <w:lang w:val="en-GB"/>
              </w:rPr>
              <w:t>October 13</w:t>
            </w:r>
            <w:r w:rsidR="00F35FBB" w:rsidRPr="00F35FBB">
              <w:rPr>
                <w:rStyle w:val="QuickForma011"/>
                <w:rFonts w:ascii="Arial" w:hAnsi="Arial" w:cs="Arial"/>
                <w:vertAlign w:val="superscript"/>
                <w:lang w:val="en-GB"/>
              </w:rPr>
              <w:t>th</w:t>
            </w:r>
            <w:r w:rsidR="00F35FBB">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presented.</w:t>
            </w:r>
          </w:p>
          <w:p w:rsidR="00C666F5" w:rsidRPr="00FB7EE7" w:rsidRDefault="00C666F5" w:rsidP="004949AF">
            <w:pPr>
              <w:pStyle w:val="QuickForma012"/>
              <w:tabs>
                <w:tab w:val="left" w:pos="-1440"/>
              </w:tabs>
              <w:rPr>
                <w:rFonts w:ascii="Arial" w:hAnsi="Arial" w:cs="Arial"/>
                <w:lang w:val="en-GB"/>
              </w:rPr>
            </w:pPr>
          </w:p>
        </w:tc>
      </w:tr>
      <w:tr w:rsidR="00BC4AD7" w:rsidRPr="00DE327A" w:rsidTr="00891602">
        <w:tc>
          <w:tcPr>
            <w:tcW w:w="2232" w:type="dxa"/>
          </w:tcPr>
          <w:p w:rsidR="00BC4AD7" w:rsidRP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u w:val="single"/>
              </w:rPr>
            </w:pPr>
            <w:r w:rsidRPr="00BC4AD7">
              <w:rPr>
                <w:rFonts w:ascii="Arial" w:hAnsi="Arial" w:cs="Arial"/>
                <w:sz w:val="22"/>
                <w:szCs w:val="22"/>
                <w:u w:val="single"/>
              </w:rPr>
              <w:t>Audience:</w:t>
            </w:r>
          </w:p>
        </w:tc>
        <w:tc>
          <w:tcPr>
            <w:tcW w:w="8229" w:type="dxa"/>
          </w:tcPr>
          <w:p w:rsidR="00BC4AD7" w:rsidRPr="00BC4AD7" w:rsidRDefault="00BC4AD7"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D87DCC" w:rsidRDefault="00F35FBB"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Pat Ashton, Slocan Legion</w:t>
            </w:r>
          </w:p>
          <w:p w:rsidR="00BC4AD7" w:rsidRPr="00BC4AD7" w:rsidRDefault="00BC4AD7" w:rsidP="00F35FBB">
            <w:pPr>
              <w:tabs>
                <w:tab w:val="left" w:pos="-450"/>
                <w:tab w:val="left" w:pos="0"/>
                <w:tab w:val="left" w:pos="720"/>
                <w:tab w:val="left" w:pos="1440"/>
                <w:tab w:val="left" w:pos="2137"/>
                <w:tab w:val="left" w:pos="2888"/>
              </w:tabs>
              <w:ind w:right="-108"/>
              <w:rPr>
                <w:rFonts w:ascii="Arial" w:hAnsi="Arial" w:cs="Arial"/>
                <w:sz w:val="22"/>
                <w:szCs w:val="22"/>
              </w:rPr>
            </w:pPr>
          </w:p>
        </w:tc>
        <w:tc>
          <w:tcPr>
            <w:tcW w:w="8229" w:type="dxa"/>
          </w:tcPr>
          <w:p w:rsidR="00D87DCC" w:rsidRDefault="00F35FBB"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Pat Ashton, President of the Slocan Legion, presented the Mayor with the first poppy as part of their Remembrance Day Poppy Campaign.</w:t>
            </w:r>
          </w:p>
          <w:p w:rsidR="00080C69" w:rsidRPr="00BC4AD7" w:rsidRDefault="00080C69" w:rsidP="00F35FBB">
            <w:pPr>
              <w:tabs>
                <w:tab w:val="left" w:pos="-450"/>
                <w:tab w:val="left" w:pos="747"/>
              </w:tabs>
              <w:rPr>
                <w:rStyle w:val="QuickForma011"/>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1D122E" w:rsidRPr="00DE327A" w:rsidRDefault="00F35FBB"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RV Park Report</w:t>
            </w:r>
          </w:p>
          <w:p w:rsidR="001D122E" w:rsidRPr="00DE327A" w:rsidRDefault="001D122E" w:rsidP="00F35FBB">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Pr>
                <w:rStyle w:val="QuickForma011"/>
                <w:rFonts w:ascii="Arial" w:hAnsi="Arial" w:cs="Arial"/>
                <w:lang w:val="en-GB"/>
              </w:rPr>
              <w:t>/</w:t>
            </w:r>
            <w:r w:rsidR="00F35FBB">
              <w:rPr>
                <w:rStyle w:val="QuickForma011"/>
                <w:rFonts w:ascii="Arial" w:hAnsi="Arial" w:cs="Arial"/>
                <w:lang w:val="en-GB"/>
              </w:rPr>
              <w:t>271</w:t>
            </w:r>
          </w:p>
        </w:tc>
        <w:tc>
          <w:tcPr>
            <w:tcW w:w="8229" w:type="dxa"/>
          </w:tcPr>
          <w:p w:rsidR="007523A4" w:rsidRDefault="00D87DCC"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A report was received from </w:t>
            </w:r>
            <w:r w:rsidR="00D85FDB">
              <w:rPr>
                <w:rStyle w:val="QuickForma011"/>
                <w:rFonts w:ascii="Arial" w:hAnsi="Arial" w:cs="Arial"/>
                <w:lang w:val="en-GB"/>
              </w:rPr>
              <w:t>Helma Rainey, Campground Operator, reporting on the 2015 campground season, including recommendations for the 2016 season.</w:t>
            </w:r>
            <w:r>
              <w:rPr>
                <w:rStyle w:val="QuickForma011"/>
                <w:rFonts w:ascii="Arial" w:hAnsi="Arial" w:cs="Arial"/>
                <w:lang w:val="en-GB"/>
              </w:rPr>
              <w:t xml:space="preserve"> </w:t>
            </w:r>
          </w:p>
          <w:p w:rsidR="00D85FDB" w:rsidRDefault="00D85FDB" w:rsidP="00FB7EE7">
            <w:pPr>
              <w:tabs>
                <w:tab w:val="left" w:pos="-450"/>
                <w:tab w:val="left" w:pos="0"/>
                <w:tab w:val="left" w:pos="720"/>
                <w:tab w:val="left" w:pos="1440"/>
                <w:tab w:val="left" w:pos="2137"/>
                <w:tab w:val="left" w:pos="2888"/>
              </w:tabs>
              <w:rPr>
                <w:rStyle w:val="QuickForma011"/>
                <w:rFonts w:ascii="Arial" w:hAnsi="Arial" w:cs="Arial"/>
                <w:lang w:val="en-GB"/>
              </w:rPr>
            </w:pPr>
          </w:p>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D85FDB">
              <w:rPr>
                <w:rStyle w:val="QuickForma011"/>
                <w:rFonts w:ascii="Arial" w:hAnsi="Arial" w:cs="Arial"/>
                <w:lang w:val="en-GB"/>
              </w:rPr>
              <w:t>Patterson</w:t>
            </w:r>
            <w:r w:rsidRPr="00A61551">
              <w:rPr>
                <w:rStyle w:val="QuickForma011"/>
                <w:rFonts w:ascii="Arial" w:hAnsi="Arial" w:cs="Arial"/>
                <w:lang w:val="en-GB"/>
              </w:rPr>
              <w:t xml:space="preserve">, seconded by Councillor </w:t>
            </w:r>
            <w:r w:rsidR="00BF038D">
              <w:rPr>
                <w:rStyle w:val="QuickForma011"/>
                <w:rFonts w:ascii="Arial" w:hAnsi="Arial" w:cs="Arial"/>
                <w:lang w:val="en-GB"/>
              </w:rPr>
              <w:t>Van Bynen</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D85FDB" w:rsidRPr="00B9793A" w:rsidRDefault="007523A4" w:rsidP="00B9793A">
            <w:pPr>
              <w:ind w:left="342"/>
              <w:rPr>
                <w:rFonts w:ascii="Arial" w:hAnsi="Arial" w:cs="Arial"/>
                <w:sz w:val="16"/>
                <w:szCs w:val="22"/>
              </w:rPr>
            </w:pPr>
            <w:r>
              <w:rPr>
                <w:rFonts w:ascii="Arial" w:hAnsi="Arial" w:cs="Arial"/>
                <w:sz w:val="22"/>
                <w:szCs w:val="22"/>
              </w:rPr>
              <w:t xml:space="preserve">That </w:t>
            </w:r>
            <w:r w:rsidR="00D85FDB">
              <w:rPr>
                <w:rFonts w:ascii="Arial" w:hAnsi="Arial" w:cs="Arial"/>
                <w:sz w:val="22"/>
                <w:szCs w:val="22"/>
              </w:rPr>
              <w:t xml:space="preserve">the 2015 Springer Creek Campground Operator’s Report be received as presented; and </w:t>
            </w:r>
            <w:r w:rsidR="00D85FDB">
              <w:rPr>
                <w:rFonts w:ascii="Arial" w:hAnsi="Arial" w:cs="Arial"/>
                <w:sz w:val="22"/>
                <w:szCs w:val="22"/>
              </w:rPr>
              <w:br/>
            </w:r>
          </w:p>
          <w:p w:rsidR="00B6727A" w:rsidRDefault="00D85FDB" w:rsidP="00B9793A">
            <w:pPr>
              <w:ind w:left="342"/>
              <w:jc w:val="both"/>
              <w:rPr>
                <w:rFonts w:ascii="Arial" w:hAnsi="Arial" w:cs="Arial"/>
                <w:sz w:val="22"/>
                <w:szCs w:val="22"/>
              </w:rPr>
            </w:pPr>
            <w:r>
              <w:rPr>
                <w:rFonts w:ascii="Arial" w:hAnsi="Arial" w:cs="Arial"/>
                <w:sz w:val="22"/>
                <w:szCs w:val="22"/>
              </w:rPr>
              <w:t>That pursuant to Clause 2.0 of the Springer Creek RV Park and Campground   Service Agreement, the Agreement be renewed for the 2016 season with Helma Rainey as operator; and</w:t>
            </w:r>
          </w:p>
          <w:p w:rsidR="00D85FDB" w:rsidRPr="00B9793A" w:rsidRDefault="00D85FDB" w:rsidP="00B9793A">
            <w:pPr>
              <w:ind w:left="342"/>
              <w:jc w:val="both"/>
              <w:rPr>
                <w:rFonts w:ascii="Arial" w:hAnsi="Arial" w:cs="Arial"/>
                <w:sz w:val="16"/>
                <w:szCs w:val="22"/>
              </w:rPr>
            </w:pPr>
          </w:p>
          <w:p w:rsidR="00D85FDB" w:rsidRDefault="00D85FDB" w:rsidP="00B9793A">
            <w:pPr>
              <w:ind w:left="342"/>
              <w:jc w:val="both"/>
              <w:rPr>
                <w:rFonts w:ascii="Arial" w:hAnsi="Arial" w:cs="Arial"/>
                <w:sz w:val="22"/>
                <w:szCs w:val="22"/>
              </w:rPr>
            </w:pPr>
            <w:r>
              <w:rPr>
                <w:rFonts w:ascii="Arial" w:hAnsi="Arial" w:cs="Arial"/>
                <w:sz w:val="22"/>
                <w:szCs w:val="22"/>
              </w:rPr>
              <w:t>That the operating recommendations provided by Helma Rainey be reviewed during the 2016 budget discussions; and further,</w:t>
            </w:r>
          </w:p>
          <w:p w:rsidR="00D85FDB" w:rsidRPr="00B9793A" w:rsidRDefault="00D85FDB" w:rsidP="00B9793A">
            <w:pPr>
              <w:ind w:left="342"/>
              <w:jc w:val="both"/>
              <w:rPr>
                <w:rFonts w:ascii="Arial" w:hAnsi="Arial" w:cs="Arial"/>
                <w:sz w:val="16"/>
                <w:szCs w:val="22"/>
              </w:rPr>
            </w:pPr>
          </w:p>
          <w:p w:rsidR="00C666F5" w:rsidRPr="00D85FDB" w:rsidRDefault="00D85FDB" w:rsidP="00B9793A">
            <w:pPr>
              <w:ind w:left="342"/>
              <w:jc w:val="both"/>
              <w:rPr>
                <w:rFonts w:ascii="Arial" w:hAnsi="Arial" w:cs="Arial"/>
                <w:lang w:val="en-GB"/>
              </w:rPr>
            </w:pPr>
            <w:r>
              <w:rPr>
                <w:rFonts w:ascii="Arial" w:hAnsi="Arial" w:cs="Arial"/>
                <w:sz w:val="22"/>
                <w:szCs w:val="22"/>
              </w:rPr>
              <w:t xml:space="preserve">That the </w:t>
            </w:r>
            <w:r>
              <w:rPr>
                <w:rFonts w:ascii="Arial" w:hAnsi="Arial" w:cs="Arial"/>
                <w:i/>
                <w:sz w:val="22"/>
                <w:szCs w:val="22"/>
              </w:rPr>
              <w:t>Schedule C Cost-Sharing Agreement</w:t>
            </w:r>
            <w:r>
              <w:rPr>
                <w:rFonts w:ascii="Arial" w:hAnsi="Arial" w:cs="Arial"/>
                <w:sz w:val="22"/>
                <w:szCs w:val="22"/>
              </w:rPr>
              <w:t xml:space="preserve"> included in the RV Park Operator Contract be amended to include the 95 additional hours requested, increasing annual hourly earnings to $13,080.</w:t>
            </w:r>
          </w:p>
        </w:tc>
      </w:tr>
      <w:tr w:rsidR="00250026" w:rsidRPr="00DE327A" w:rsidTr="00891602">
        <w:trPr>
          <w:trHeight w:val="761"/>
        </w:trPr>
        <w:tc>
          <w:tcPr>
            <w:tcW w:w="2232" w:type="dxa"/>
          </w:tcPr>
          <w:p w:rsidR="00250026" w:rsidRDefault="002E40B4"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Firefighter Christmas Bonus</w:t>
            </w:r>
          </w:p>
          <w:p w:rsidR="00250026" w:rsidRDefault="002A23D4"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2E40B4">
              <w:rPr>
                <w:rStyle w:val="QuickForma011"/>
                <w:rFonts w:ascii="Arial" w:hAnsi="Arial" w:cs="Arial"/>
                <w:lang w:val="en-GB"/>
              </w:rPr>
              <w:t>272</w:t>
            </w:r>
          </w:p>
          <w:p w:rsidR="00250026" w:rsidRDefault="00250026" w:rsidP="001D122E">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2E40B4">
              <w:rPr>
                <w:rStyle w:val="QuickForma011"/>
                <w:rFonts w:ascii="Arial" w:hAnsi="Arial" w:cs="Arial"/>
                <w:lang w:val="en-GB"/>
              </w:rPr>
              <w:t>Van Bynen</w:t>
            </w:r>
            <w:r>
              <w:rPr>
                <w:rStyle w:val="QuickForma011"/>
                <w:rFonts w:ascii="Arial" w:hAnsi="Arial" w:cs="Arial"/>
                <w:lang w:val="en-GB"/>
              </w:rPr>
              <w:t>, seconded by Councillor P</w:t>
            </w:r>
            <w:r w:rsidR="003A330C">
              <w:rPr>
                <w:rStyle w:val="QuickForma011"/>
                <w:rFonts w:ascii="Arial" w:hAnsi="Arial" w:cs="Arial"/>
                <w:lang w:val="en-GB"/>
              </w:rPr>
              <w:t>e</w:t>
            </w:r>
            <w:r w:rsidR="002E40B4">
              <w:rPr>
                <w:rStyle w:val="QuickForma011"/>
                <w:rFonts w:ascii="Arial" w:hAnsi="Arial" w:cs="Arial"/>
                <w:lang w:val="en-GB"/>
              </w:rPr>
              <w:t>lletier</w:t>
            </w:r>
            <w:r>
              <w:rPr>
                <w:rStyle w:val="QuickForma011"/>
                <w:rFonts w:ascii="Arial" w:hAnsi="Arial" w:cs="Arial"/>
                <w:lang w:val="en-GB"/>
              </w:rPr>
              <w:t xml:space="preserve">, </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w:t>
            </w:r>
            <w:r w:rsidR="002E40B4">
              <w:rPr>
                <w:rStyle w:val="QuickForma011"/>
                <w:rFonts w:ascii="Arial" w:hAnsi="Arial" w:cs="Arial"/>
                <w:lang w:val="en-GB"/>
              </w:rPr>
              <w:t>award $500 to the Slocan Volunteer Firefighter’s annual Christmas party and provide each member with a complimentary annual Fitness Center pass for 2016.</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250026" w:rsidRPr="00DE327A" w:rsidTr="00891602">
        <w:trPr>
          <w:trHeight w:val="761"/>
        </w:trPr>
        <w:tc>
          <w:tcPr>
            <w:tcW w:w="2232" w:type="dxa"/>
          </w:tcPr>
          <w:p w:rsidR="00DB6A86" w:rsidRDefault="00DB6A86"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 Council Meeting Schedule</w:t>
            </w:r>
          </w:p>
          <w:p w:rsidR="00250026" w:rsidRDefault="002A23D4"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DB6A86">
              <w:rPr>
                <w:rStyle w:val="QuickForma011"/>
                <w:rFonts w:ascii="Arial" w:hAnsi="Arial" w:cs="Arial"/>
                <w:lang w:val="en-GB"/>
              </w:rPr>
              <w:t>273</w:t>
            </w:r>
          </w:p>
        </w:tc>
        <w:tc>
          <w:tcPr>
            <w:tcW w:w="8229" w:type="dxa"/>
          </w:tcPr>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DB6A86">
              <w:rPr>
                <w:rStyle w:val="QuickForma011"/>
                <w:rFonts w:ascii="Arial" w:hAnsi="Arial" w:cs="Arial"/>
                <w:lang w:val="en-GB"/>
              </w:rPr>
              <w:t>Patterson</w:t>
            </w:r>
            <w:r>
              <w:rPr>
                <w:rStyle w:val="QuickForma011"/>
                <w:rFonts w:ascii="Arial" w:hAnsi="Arial" w:cs="Arial"/>
                <w:lang w:val="en-GB"/>
              </w:rPr>
              <w:t xml:space="preserve">, seconded by Councillor </w:t>
            </w:r>
            <w:r w:rsidR="00DB6A86">
              <w:rPr>
                <w:rStyle w:val="QuickForma011"/>
                <w:rFonts w:ascii="Arial" w:hAnsi="Arial" w:cs="Arial"/>
                <w:lang w:val="en-GB"/>
              </w:rPr>
              <w:t>Van Bynen</w:t>
            </w:r>
            <w:r>
              <w:rPr>
                <w:rStyle w:val="QuickForma011"/>
                <w:rFonts w:ascii="Arial" w:hAnsi="Arial" w:cs="Arial"/>
                <w:lang w:val="en-GB"/>
              </w:rPr>
              <w:t>,</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DB6A86">
              <w:rPr>
                <w:rStyle w:val="QuickForma011"/>
                <w:rFonts w:ascii="Arial" w:hAnsi="Arial" w:cs="Arial"/>
                <w:lang w:val="en-GB"/>
              </w:rPr>
              <w:t>Council confirm the following as regular Council Meeting dates for the 2016 year:</w:t>
            </w:r>
          </w:p>
          <w:tbl>
            <w:tblPr>
              <w:tblW w:w="8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2610"/>
              <w:gridCol w:w="2700"/>
            </w:tblGrid>
            <w:tr w:rsidR="00DB6A86" w:rsidRPr="00EF1FDD" w:rsidTr="00DB6A86">
              <w:tc>
                <w:tcPr>
                  <w:tcW w:w="2767" w:type="dxa"/>
                </w:tcPr>
                <w:p w:rsidR="00DB6A86" w:rsidRPr="00DB6A86" w:rsidRDefault="00DB6A86" w:rsidP="00DB6A86">
                  <w:pPr>
                    <w:rPr>
                      <w:rFonts w:ascii="Arial" w:hAnsi="Arial" w:cs="Arial"/>
                      <w:sz w:val="20"/>
                      <w:szCs w:val="22"/>
                    </w:rPr>
                  </w:pPr>
                  <w:r w:rsidRPr="00DB6A86">
                    <w:rPr>
                      <w:rFonts w:ascii="Arial" w:hAnsi="Arial" w:cs="Arial"/>
                      <w:sz w:val="20"/>
                      <w:szCs w:val="22"/>
                    </w:rPr>
                    <w:t>Monday, January 11</w:t>
                  </w:r>
                  <w:r w:rsidRPr="00DB6A86">
                    <w:rPr>
                      <w:rFonts w:ascii="Arial" w:hAnsi="Arial" w:cs="Arial"/>
                      <w:sz w:val="20"/>
                      <w:szCs w:val="22"/>
                      <w:vertAlign w:val="superscript"/>
                    </w:rPr>
                    <w:t>th</w:t>
                  </w:r>
                  <w:r w:rsidRPr="00DB6A86">
                    <w:rPr>
                      <w:rFonts w:ascii="Arial" w:hAnsi="Arial" w:cs="Arial"/>
                      <w:sz w:val="20"/>
                      <w:szCs w:val="22"/>
                    </w:rPr>
                    <w:t xml:space="preserve"> </w:t>
                  </w:r>
                </w:p>
              </w:tc>
              <w:tc>
                <w:tcPr>
                  <w:tcW w:w="2610" w:type="dxa"/>
                </w:tcPr>
                <w:p w:rsidR="00DB6A86" w:rsidRPr="00DB6A86" w:rsidRDefault="00DB6A86" w:rsidP="00DB6A86">
                  <w:pPr>
                    <w:rPr>
                      <w:rFonts w:ascii="Arial" w:hAnsi="Arial" w:cs="Arial"/>
                      <w:sz w:val="20"/>
                      <w:szCs w:val="22"/>
                    </w:rPr>
                  </w:pPr>
                  <w:r w:rsidRPr="00DB6A86">
                    <w:rPr>
                      <w:rFonts w:ascii="Arial" w:hAnsi="Arial" w:cs="Arial"/>
                      <w:sz w:val="20"/>
                      <w:szCs w:val="22"/>
                    </w:rPr>
                    <w:t>Tuesday, February 9</w:t>
                  </w:r>
                  <w:r w:rsidRPr="00DB6A86">
                    <w:rPr>
                      <w:rFonts w:ascii="Arial" w:hAnsi="Arial" w:cs="Arial"/>
                      <w:sz w:val="20"/>
                      <w:szCs w:val="22"/>
                      <w:vertAlign w:val="superscript"/>
                    </w:rPr>
                    <w:t>th</w:t>
                  </w:r>
                  <w:r w:rsidRPr="00DB6A86">
                    <w:rPr>
                      <w:rFonts w:ascii="Arial" w:hAnsi="Arial" w:cs="Arial"/>
                      <w:sz w:val="20"/>
                      <w:szCs w:val="22"/>
                    </w:rPr>
                    <w:t xml:space="preserve"> ***</w:t>
                  </w:r>
                </w:p>
              </w:tc>
              <w:tc>
                <w:tcPr>
                  <w:tcW w:w="2700" w:type="dxa"/>
                </w:tcPr>
                <w:p w:rsidR="00DB6A86" w:rsidRPr="00DB6A86" w:rsidRDefault="00DB6A86" w:rsidP="00DB6A86">
                  <w:pPr>
                    <w:rPr>
                      <w:rFonts w:ascii="Arial" w:hAnsi="Arial" w:cs="Arial"/>
                      <w:sz w:val="20"/>
                      <w:szCs w:val="22"/>
                    </w:rPr>
                  </w:pPr>
                  <w:r w:rsidRPr="00DB6A86">
                    <w:rPr>
                      <w:rFonts w:ascii="Arial" w:hAnsi="Arial" w:cs="Arial"/>
                      <w:sz w:val="20"/>
                      <w:szCs w:val="22"/>
                    </w:rPr>
                    <w:t>Monday, March 14</w:t>
                  </w:r>
                  <w:r w:rsidRPr="00DB6A86">
                    <w:rPr>
                      <w:rFonts w:ascii="Arial" w:hAnsi="Arial" w:cs="Arial"/>
                      <w:sz w:val="20"/>
                      <w:szCs w:val="22"/>
                      <w:vertAlign w:val="superscript"/>
                    </w:rPr>
                    <w:t>th</w:t>
                  </w:r>
                </w:p>
              </w:tc>
            </w:tr>
            <w:tr w:rsidR="00DB6A86" w:rsidRPr="00EF1FDD" w:rsidTr="00DB6A86">
              <w:tc>
                <w:tcPr>
                  <w:tcW w:w="2767" w:type="dxa"/>
                </w:tcPr>
                <w:p w:rsidR="00DB6A86" w:rsidRPr="00DB6A86" w:rsidRDefault="00DB6A86" w:rsidP="00DB6A86">
                  <w:pPr>
                    <w:rPr>
                      <w:rFonts w:ascii="Arial" w:hAnsi="Arial" w:cs="Arial"/>
                      <w:sz w:val="20"/>
                      <w:szCs w:val="22"/>
                    </w:rPr>
                  </w:pPr>
                  <w:r w:rsidRPr="00DB6A86">
                    <w:rPr>
                      <w:rFonts w:ascii="Arial" w:hAnsi="Arial" w:cs="Arial"/>
                      <w:sz w:val="20"/>
                      <w:szCs w:val="22"/>
                    </w:rPr>
                    <w:t>Monday, April 11</w:t>
                  </w:r>
                  <w:r w:rsidRPr="00DB6A86">
                    <w:rPr>
                      <w:rFonts w:ascii="Arial" w:hAnsi="Arial" w:cs="Arial"/>
                      <w:sz w:val="20"/>
                      <w:szCs w:val="22"/>
                      <w:vertAlign w:val="superscript"/>
                    </w:rPr>
                    <w:t>th</w:t>
                  </w:r>
                  <w:r w:rsidRPr="00DB6A86">
                    <w:rPr>
                      <w:rFonts w:ascii="Arial" w:hAnsi="Arial" w:cs="Arial"/>
                      <w:sz w:val="20"/>
                      <w:szCs w:val="22"/>
                    </w:rPr>
                    <w:t xml:space="preserve"> </w:t>
                  </w:r>
                </w:p>
              </w:tc>
              <w:tc>
                <w:tcPr>
                  <w:tcW w:w="2610" w:type="dxa"/>
                </w:tcPr>
                <w:p w:rsidR="00DB6A86" w:rsidRPr="00DB6A86" w:rsidRDefault="00DB6A86" w:rsidP="00DB6A86">
                  <w:pPr>
                    <w:rPr>
                      <w:rFonts w:ascii="Arial" w:hAnsi="Arial" w:cs="Arial"/>
                      <w:sz w:val="20"/>
                      <w:szCs w:val="22"/>
                    </w:rPr>
                  </w:pPr>
                  <w:r w:rsidRPr="00DB6A86">
                    <w:rPr>
                      <w:rFonts w:ascii="Arial" w:hAnsi="Arial" w:cs="Arial"/>
                      <w:sz w:val="20"/>
                      <w:szCs w:val="22"/>
                    </w:rPr>
                    <w:t>Monday, May 9</w:t>
                  </w:r>
                  <w:r w:rsidRPr="00DB6A86">
                    <w:rPr>
                      <w:rFonts w:ascii="Arial" w:hAnsi="Arial" w:cs="Arial"/>
                      <w:sz w:val="20"/>
                      <w:szCs w:val="22"/>
                      <w:vertAlign w:val="superscript"/>
                    </w:rPr>
                    <w:t>th</w:t>
                  </w:r>
                  <w:r w:rsidRPr="00DB6A86">
                    <w:rPr>
                      <w:rFonts w:ascii="Arial" w:hAnsi="Arial" w:cs="Arial"/>
                      <w:sz w:val="20"/>
                      <w:szCs w:val="22"/>
                    </w:rPr>
                    <w:t xml:space="preserve"> </w:t>
                  </w:r>
                </w:p>
              </w:tc>
              <w:tc>
                <w:tcPr>
                  <w:tcW w:w="2700" w:type="dxa"/>
                </w:tcPr>
                <w:p w:rsidR="00DB6A86" w:rsidRPr="00DB6A86" w:rsidRDefault="00DB6A86" w:rsidP="00DB6A86">
                  <w:pPr>
                    <w:rPr>
                      <w:rFonts w:ascii="Arial" w:hAnsi="Arial" w:cs="Arial"/>
                      <w:sz w:val="20"/>
                      <w:szCs w:val="22"/>
                    </w:rPr>
                  </w:pPr>
                  <w:r w:rsidRPr="00DB6A86">
                    <w:rPr>
                      <w:rFonts w:ascii="Arial" w:hAnsi="Arial" w:cs="Arial"/>
                      <w:sz w:val="20"/>
                      <w:szCs w:val="22"/>
                    </w:rPr>
                    <w:t>Monday, June 13</w:t>
                  </w:r>
                  <w:r w:rsidRPr="00DB6A86">
                    <w:rPr>
                      <w:rFonts w:ascii="Arial" w:hAnsi="Arial" w:cs="Arial"/>
                      <w:sz w:val="20"/>
                      <w:szCs w:val="22"/>
                      <w:vertAlign w:val="superscript"/>
                    </w:rPr>
                    <w:t>th</w:t>
                  </w:r>
                  <w:r w:rsidRPr="00DB6A86">
                    <w:rPr>
                      <w:rFonts w:ascii="Arial" w:hAnsi="Arial" w:cs="Arial"/>
                      <w:sz w:val="20"/>
                      <w:szCs w:val="22"/>
                    </w:rPr>
                    <w:t xml:space="preserve"> </w:t>
                  </w:r>
                </w:p>
              </w:tc>
            </w:tr>
            <w:tr w:rsidR="00DB6A86" w:rsidRPr="00EF1FDD" w:rsidTr="00DB6A86">
              <w:tc>
                <w:tcPr>
                  <w:tcW w:w="2767" w:type="dxa"/>
                </w:tcPr>
                <w:p w:rsidR="00DB6A86" w:rsidRPr="00DB6A86" w:rsidRDefault="00DB6A86" w:rsidP="00DB6A86">
                  <w:pPr>
                    <w:rPr>
                      <w:rFonts w:ascii="Arial" w:hAnsi="Arial" w:cs="Arial"/>
                      <w:sz w:val="20"/>
                      <w:szCs w:val="22"/>
                    </w:rPr>
                  </w:pPr>
                  <w:r w:rsidRPr="00DB6A86">
                    <w:rPr>
                      <w:rFonts w:ascii="Arial" w:hAnsi="Arial" w:cs="Arial"/>
                      <w:sz w:val="20"/>
                      <w:szCs w:val="22"/>
                    </w:rPr>
                    <w:t>Monday, July 11</w:t>
                  </w:r>
                  <w:r w:rsidRPr="00DB6A86">
                    <w:rPr>
                      <w:rFonts w:ascii="Arial" w:hAnsi="Arial" w:cs="Arial"/>
                      <w:sz w:val="20"/>
                      <w:szCs w:val="22"/>
                      <w:vertAlign w:val="superscript"/>
                    </w:rPr>
                    <w:t>th</w:t>
                  </w:r>
                  <w:r w:rsidRPr="00DB6A86">
                    <w:rPr>
                      <w:rFonts w:ascii="Arial" w:hAnsi="Arial" w:cs="Arial"/>
                      <w:sz w:val="20"/>
                      <w:szCs w:val="22"/>
                    </w:rPr>
                    <w:t xml:space="preserve"> </w:t>
                  </w:r>
                </w:p>
              </w:tc>
              <w:tc>
                <w:tcPr>
                  <w:tcW w:w="2610" w:type="dxa"/>
                </w:tcPr>
                <w:p w:rsidR="00DB6A86" w:rsidRPr="00DB6A86" w:rsidRDefault="00DB6A86" w:rsidP="00DB6A86">
                  <w:pPr>
                    <w:rPr>
                      <w:rFonts w:ascii="Arial" w:hAnsi="Arial" w:cs="Arial"/>
                      <w:sz w:val="20"/>
                      <w:szCs w:val="22"/>
                    </w:rPr>
                  </w:pPr>
                  <w:r w:rsidRPr="00DB6A86">
                    <w:rPr>
                      <w:rFonts w:ascii="Arial" w:hAnsi="Arial" w:cs="Arial"/>
                      <w:sz w:val="20"/>
                      <w:szCs w:val="22"/>
                    </w:rPr>
                    <w:t>Monday, August 8</w:t>
                  </w:r>
                  <w:r w:rsidRPr="00DB6A86">
                    <w:rPr>
                      <w:rFonts w:ascii="Arial" w:hAnsi="Arial" w:cs="Arial"/>
                      <w:sz w:val="20"/>
                      <w:szCs w:val="22"/>
                      <w:vertAlign w:val="superscript"/>
                    </w:rPr>
                    <w:t>th</w:t>
                  </w:r>
                  <w:r w:rsidRPr="00DB6A86">
                    <w:rPr>
                      <w:rFonts w:ascii="Arial" w:hAnsi="Arial" w:cs="Arial"/>
                      <w:sz w:val="20"/>
                      <w:szCs w:val="22"/>
                    </w:rPr>
                    <w:t xml:space="preserve"> </w:t>
                  </w:r>
                </w:p>
              </w:tc>
              <w:tc>
                <w:tcPr>
                  <w:tcW w:w="2700" w:type="dxa"/>
                </w:tcPr>
                <w:p w:rsidR="00DB6A86" w:rsidRPr="00DB6A86" w:rsidRDefault="00DB6A86" w:rsidP="00DB6A86">
                  <w:pPr>
                    <w:rPr>
                      <w:rFonts w:ascii="Arial" w:hAnsi="Arial" w:cs="Arial"/>
                      <w:sz w:val="20"/>
                      <w:szCs w:val="22"/>
                    </w:rPr>
                  </w:pPr>
                  <w:r w:rsidRPr="00DB6A86">
                    <w:rPr>
                      <w:rFonts w:ascii="Arial" w:hAnsi="Arial" w:cs="Arial"/>
                      <w:sz w:val="20"/>
                      <w:szCs w:val="22"/>
                    </w:rPr>
                    <w:t>Monday, September 12</w:t>
                  </w:r>
                  <w:r w:rsidRPr="00DB6A86">
                    <w:rPr>
                      <w:rFonts w:ascii="Arial" w:hAnsi="Arial" w:cs="Arial"/>
                      <w:sz w:val="20"/>
                      <w:szCs w:val="22"/>
                      <w:vertAlign w:val="superscript"/>
                    </w:rPr>
                    <w:t>th</w:t>
                  </w:r>
                  <w:r w:rsidRPr="00DB6A86">
                    <w:rPr>
                      <w:rFonts w:ascii="Arial" w:hAnsi="Arial" w:cs="Arial"/>
                      <w:sz w:val="20"/>
                      <w:szCs w:val="22"/>
                    </w:rPr>
                    <w:t xml:space="preserve"> </w:t>
                  </w:r>
                </w:p>
              </w:tc>
            </w:tr>
            <w:tr w:rsidR="00DB6A86" w:rsidRPr="00EF1FDD" w:rsidTr="00DB6A86">
              <w:tc>
                <w:tcPr>
                  <w:tcW w:w="2767" w:type="dxa"/>
                </w:tcPr>
                <w:p w:rsidR="00DB6A86" w:rsidRPr="00DB6A86" w:rsidRDefault="00DB6A86" w:rsidP="00DB6A86">
                  <w:pPr>
                    <w:rPr>
                      <w:rFonts w:ascii="Arial" w:hAnsi="Arial" w:cs="Arial"/>
                      <w:sz w:val="20"/>
                      <w:szCs w:val="22"/>
                    </w:rPr>
                  </w:pPr>
                  <w:r w:rsidRPr="00DB6A86">
                    <w:rPr>
                      <w:rFonts w:ascii="Arial" w:hAnsi="Arial" w:cs="Arial"/>
                      <w:sz w:val="20"/>
                      <w:szCs w:val="22"/>
                    </w:rPr>
                    <w:t>Tuesday, October 11</w:t>
                  </w:r>
                  <w:r w:rsidRPr="00DB6A86">
                    <w:rPr>
                      <w:rFonts w:ascii="Arial" w:hAnsi="Arial" w:cs="Arial"/>
                      <w:sz w:val="20"/>
                      <w:szCs w:val="22"/>
                      <w:vertAlign w:val="superscript"/>
                    </w:rPr>
                    <w:t>th</w:t>
                  </w:r>
                  <w:r w:rsidRPr="00DB6A86">
                    <w:rPr>
                      <w:rFonts w:ascii="Arial" w:hAnsi="Arial" w:cs="Arial"/>
                      <w:sz w:val="20"/>
                      <w:szCs w:val="22"/>
                    </w:rPr>
                    <w:t xml:space="preserve"> ***</w:t>
                  </w:r>
                </w:p>
              </w:tc>
              <w:tc>
                <w:tcPr>
                  <w:tcW w:w="2610" w:type="dxa"/>
                </w:tcPr>
                <w:p w:rsidR="00DB6A86" w:rsidRPr="00DB6A86" w:rsidRDefault="00DB6A86" w:rsidP="00DB6A86">
                  <w:pPr>
                    <w:rPr>
                      <w:rFonts w:ascii="Arial" w:hAnsi="Arial" w:cs="Arial"/>
                      <w:sz w:val="20"/>
                      <w:szCs w:val="22"/>
                    </w:rPr>
                  </w:pPr>
                  <w:r w:rsidRPr="00DB6A86">
                    <w:rPr>
                      <w:rFonts w:ascii="Arial" w:hAnsi="Arial" w:cs="Arial"/>
                      <w:sz w:val="20"/>
                      <w:szCs w:val="22"/>
                    </w:rPr>
                    <w:t>Monday, November 14</w:t>
                  </w:r>
                  <w:r w:rsidRPr="00DB6A86">
                    <w:rPr>
                      <w:rFonts w:ascii="Arial" w:hAnsi="Arial" w:cs="Arial"/>
                      <w:sz w:val="20"/>
                      <w:szCs w:val="22"/>
                      <w:vertAlign w:val="superscript"/>
                    </w:rPr>
                    <w:t>th</w:t>
                  </w:r>
                </w:p>
              </w:tc>
              <w:tc>
                <w:tcPr>
                  <w:tcW w:w="2700" w:type="dxa"/>
                </w:tcPr>
                <w:p w:rsidR="00DB6A86" w:rsidRPr="00DB6A86" w:rsidRDefault="00DB6A86" w:rsidP="00DB6A86">
                  <w:pPr>
                    <w:rPr>
                      <w:rFonts w:ascii="Arial" w:hAnsi="Arial" w:cs="Arial"/>
                      <w:sz w:val="20"/>
                      <w:szCs w:val="22"/>
                    </w:rPr>
                  </w:pPr>
                  <w:r w:rsidRPr="00DB6A86">
                    <w:rPr>
                      <w:rFonts w:ascii="Arial" w:hAnsi="Arial" w:cs="Arial"/>
                      <w:sz w:val="20"/>
                      <w:szCs w:val="22"/>
                    </w:rPr>
                    <w:t>Monday, December 12</w:t>
                  </w:r>
                  <w:r w:rsidRPr="00DB6A86">
                    <w:rPr>
                      <w:rFonts w:ascii="Arial" w:hAnsi="Arial" w:cs="Arial"/>
                      <w:sz w:val="20"/>
                      <w:szCs w:val="22"/>
                      <w:vertAlign w:val="superscript"/>
                    </w:rPr>
                    <w:t>th</w:t>
                  </w:r>
                  <w:r w:rsidRPr="00DB6A86">
                    <w:rPr>
                      <w:rFonts w:ascii="Arial" w:hAnsi="Arial" w:cs="Arial"/>
                      <w:sz w:val="20"/>
                      <w:szCs w:val="22"/>
                    </w:rPr>
                    <w:t xml:space="preserve"> </w:t>
                  </w:r>
                </w:p>
              </w:tc>
            </w:tr>
          </w:tbl>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DB6A86" w:rsidRPr="00DE327A" w:rsidTr="00891602">
        <w:trPr>
          <w:trHeight w:val="761"/>
        </w:trPr>
        <w:tc>
          <w:tcPr>
            <w:tcW w:w="2232" w:type="dxa"/>
          </w:tcPr>
          <w:p w:rsidR="00DB6A86" w:rsidRDefault="00DB6A86"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2015/274</w:t>
            </w:r>
          </w:p>
        </w:tc>
        <w:tc>
          <w:tcPr>
            <w:tcW w:w="8229" w:type="dxa"/>
          </w:tcPr>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Pelletier, seconded by Councillor Van Bynen,</w:t>
            </w:r>
          </w:p>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B6A86" w:rsidRDefault="00DB6A8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w:t>
            </w:r>
            <w:r w:rsidR="00F654C9">
              <w:rPr>
                <w:rStyle w:val="QuickForma011"/>
                <w:rFonts w:ascii="Arial" w:hAnsi="Arial" w:cs="Arial"/>
                <w:lang w:val="en-GB"/>
              </w:rPr>
              <w:t xml:space="preserve">coordinate stakeholder meetings </w:t>
            </w:r>
            <w:r>
              <w:rPr>
                <w:rStyle w:val="QuickForma011"/>
                <w:rFonts w:ascii="Arial" w:hAnsi="Arial" w:cs="Arial"/>
                <w:lang w:val="en-GB"/>
              </w:rPr>
              <w:t>in 2016 to engage with community groups and organizations.</w:t>
            </w:r>
          </w:p>
          <w:p w:rsidR="00F654C9" w:rsidRDefault="00F654C9"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A061D7" w:rsidRPr="00DE327A" w:rsidTr="00891602">
        <w:trPr>
          <w:trHeight w:val="283"/>
        </w:trPr>
        <w:tc>
          <w:tcPr>
            <w:tcW w:w="2232" w:type="dxa"/>
          </w:tcPr>
          <w:p w:rsidR="00F654C9" w:rsidRDefault="00F654C9" w:rsidP="00CC7781">
            <w:pPr>
              <w:pStyle w:val="QuickForma012"/>
              <w:tabs>
                <w:tab w:val="left" w:pos="-1440"/>
              </w:tabs>
              <w:rPr>
                <w:rFonts w:ascii="Arial" w:hAnsi="Arial" w:cs="Arial"/>
                <w:lang w:val="en-GB"/>
              </w:rPr>
            </w:pPr>
            <w:r>
              <w:rPr>
                <w:rFonts w:ascii="Arial" w:hAnsi="Arial" w:cs="Arial"/>
                <w:lang w:val="en-GB"/>
              </w:rPr>
              <w:t>BizPaL -</w:t>
            </w:r>
          </w:p>
          <w:p w:rsidR="00A061D7" w:rsidRDefault="00F654C9" w:rsidP="00CC7781">
            <w:pPr>
              <w:pStyle w:val="QuickForma012"/>
              <w:tabs>
                <w:tab w:val="left" w:pos="-1440"/>
              </w:tabs>
              <w:rPr>
                <w:rFonts w:ascii="Arial" w:hAnsi="Arial" w:cs="Arial"/>
                <w:lang w:val="en-GB"/>
              </w:rPr>
            </w:pPr>
            <w:r>
              <w:rPr>
                <w:rFonts w:ascii="Arial" w:hAnsi="Arial" w:cs="Arial"/>
                <w:lang w:val="en-GB"/>
              </w:rPr>
              <w:t>Letter of Intent</w:t>
            </w:r>
          </w:p>
          <w:p w:rsidR="00A061D7" w:rsidRPr="00A061D7" w:rsidRDefault="00A061D7" w:rsidP="00F35FBB">
            <w:pPr>
              <w:pStyle w:val="QuickForma012"/>
              <w:tabs>
                <w:tab w:val="left" w:pos="-1440"/>
              </w:tabs>
              <w:rPr>
                <w:rFonts w:ascii="Arial" w:hAnsi="Arial" w:cs="Arial"/>
                <w:lang w:val="en-GB"/>
              </w:rPr>
            </w:pPr>
            <w:r>
              <w:rPr>
                <w:rFonts w:ascii="Arial" w:hAnsi="Arial" w:cs="Arial"/>
                <w:lang w:val="en-GB"/>
              </w:rPr>
              <w:t>2015/</w:t>
            </w:r>
            <w:r w:rsidR="00F654C9">
              <w:rPr>
                <w:rFonts w:ascii="Arial" w:hAnsi="Arial" w:cs="Arial"/>
                <w:lang w:val="en-GB"/>
              </w:rPr>
              <w:t>275</w:t>
            </w:r>
          </w:p>
        </w:tc>
        <w:tc>
          <w:tcPr>
            <w:tcW w:w="8229" w:type="dxa"/>
          </w:tcPr>
          <w:p w:rsidR="00A061D7" w:rsidRDefault="00F654C9" w:rsidP="0072759B">
            <w:pPr>
              <w:rPr>
                <w:rStyle w:val="QuickForma011"/>
                <w:rFonts w:ascii="Arial" w:hAnsi="Arial" w:cs="Arial"/>
                <w:lang w:val="en-GB"/>
              </w:rPr>
            </w:pPr>
            <w:r>
              <w:rPr>
                <w:rStyle w:val="QuickForma011"/>
                <w:rFonts w:ascii="Arial" w:hAnsi="Arial" w:cs="Arial"/>
                <w:lang w:val="en-GB"/>
              </w:rPr>
              <w:t>BizPaL is a collaboration between the Province of BC, the Government of Canada, and participating local governments, to provide an online tool for permit and licencing information for businesses. This tool can be used by current licence holders or those from the general public exploring potential business ventures. Users can identify the location, type of business and business activity, plus have access to current Village fees and bylaws related to business. In our area, Silverton, New Denver, Salmo and Nakusp have become participating municipalities.</w:t>
            </w:r>
          </w:p>
          <w:p w:rsidR="00E64ED4" w:rsidRDefault="00E64ED4" w:rsidP="0072759B">
            <w:pPr>
              <w:rPr>
                <w:rStyle w:val="QuickForma011"/>
                <w:rFonts w:ascii="Arial" w:hAnsi="Arial" w:cs="Arial"/>
                <w:lang w:val="en-GB"/>
              </w:rPr>
            </w:pPr>
          </w:p>
          <w:p w:rsidR="00E64ED4" w:rsidRDefault="00E64ED4" w:rsidP="0072759B">
            <w:pPr>
              <w:rPr>
                <w:rStyle w:val="QuickForma011"/>
                <w:rFonts w:ascii="Arial" w:hAnsi="Arial" w:cs="Arial"/>
                <w:lang w:val="en-GB"/>
              </w:rPr>
            </w:pPr>
            <w:r>
              <w:rPr>
                <w:rStyle w:val="QuickForma011"/>
                <w:rFonts w:ascii="Arial" w:hAnsi="Arial" w:cs="Arial"/>
                <w:lang w:val="en-GB"/>
              </w:rPr>
              <w:t xml:space="preserve">Moved by Councillor </w:t>
            </w:r>
            <w:r w:rsidR="00F654C9">
              <w:rPr>
                <w:rStyle w:val="QuickForma011"/>
                <w:rFonts w:ascii="Arial" w:hAnsi="Arial" w:cs="Arial"/>
                <w:lang w:val="en-GB"/>
              </w:rPr>
              <w:t>Patterson</w:t>
            </w:r>
            <w:r>
              <w:rPr>
                <w:rStyle w:val="QuickForma011"/>
                <w:rFonts w:ascii="Arial" w:hAnsi="Arial" w:cs="Arial"/>
                <w:lang w:val="en-GB"/>
              </w:rPr>
              <w:t xml:space="preserve">, seconded by Councillor </w:t>
            </w:r>
            <w:r w:rsidR="00F654C9">
              <w:rPr>
                <w:rStyle w:val="QuickForma011"/>
                <w:rFonts w:ascii="Arial" w:hAnsi="Arial" w:cs="Arial"/>
                <w:lang w:val="en-GB"/>
              </w:rPr>
              <w:t>Pelletier</w:t>
            </w:r>
            <w:r>
              <w:rPr>
                <w:rStyle w:val="QuickForma011"/>
                <w:rFonts w:ascii="Arial" w:hAnsi="Arial" w:cs="Arial"/>
                <w:lang w:val="en-GB"/>
              </w:rPr>
              <w:t xml:space="preserve">, </w:t>
            </w:r>
          </w:p>
          <w:p w:rsidR="00E64ED4" w:rsidRDefault="00E64ED4" w:rsidP="0072759B">
            <w:pPr>
              <w:rPr>
                <w:rStyle w:val="QuickForma011"/>
                <w:rFonts w:ascii="Arial" w:hAnsi="Arial" w:cs="Arial"/>
                <w:lang w:val="en-GB"/>
              </w:rPr>
            </w:pPr>
            <w:r>
              <w:rPr>
                <w:rStyle w:val="QuickForma011"/>
                <w:rFonts w:ascii="Arial" w:hAnsi="Arial" w:cs="Arial"/>
                <w:lang w:val="en-GB"/>
              </w:rPr>
              <w:t>And Resolved:</w:t>
            </w:r>
          </w:p>
          <w:p w:rsidR="007E78F2" w:rsidRDefault="00E64ED4" w:rsidP="00F654C9">
            <w:pPr>
              <w:rPr>
                <w:rStyle w:val="QuickForma011"/>
                <w:rFonts w:ascii="Arial" w:hAnsi="Arial" w:cs="Arial"/>
                <w:lang w:val="en-GB"/>
              </w:rPr>
            </w:pPr>
            <w:r>
              <w:rPr>
                <w:rStyle w:val="QuickForma011"/>
                <w:rFonts w:ascii="Arial" w:hAnsi="Arial" w:cs="Arial"/>
                <w:lang w:val="en-GB"/>
              </w:rPr>
              <w:t xml:space="preserve">          </w:t>
            </w:r>
            <w:r w:rsidR="00F654C9">
              <w:rPr>
                <w:rStyle w:val="QuickForma011"/>
                <w:rFonts w:ascii="Arial" w:hAnsi="Arial" w:cs="Arial"/>
                <w:lang w:val="en-GB"/>
              </w:rPr>
              <w:t>That staff be directed to sign the Letter of Intent provided, with the Ministry of Jobs, Tourism &amp; Skills Training, to participate in the BizPaL free online business tool program.</w:t>
            </w:r>
          </w:p>
          <w:p w:rsidR="00F654C9" w:rsidRPr="00E64ED4" w:rsidRDefault="00F654C9" w:rsidP="00F654C9">
            <w:pPr>
              <w:rPr>
                <w:rStyle w:val="QuickForma011"/>
                <w:rFonts w:ascii="Arial" w:hAnsi="Arial" w:cs="Arial"/>
                <w:lang w:val="en-GB"/>
              </w:rPr>
            </w:pPr>
          </w:p>
        </w:tc>
      </w:tr>
      <w:tr w:rsidR="00A061D7" w:rsidRPr="00DE327A" w:rsidTr="00891602">
        <w:trPr>
          <w:trHeight w:val="283"/>
        </w:trPr>
        <w:tc>
          <w:tcPr>
            <w:tcW w:w="2232" w:type="dxa"/>
          </w:tcPr>
          <w:p w:rsidR="00A061D7" w:rsidRDefault="00877034" w:rsidP="00CC7781">
            <w:pPr>
              <w:pStyle w:val="QuickForma012"/>
              <w:tabs>
                <w:tab w:val="left" w:pos="-1440"/>
              </w:tabs>
              <w:rPr>
                <w:rFonts w:ascii="Arial" w:hAnsi="Arial" w:cs="Arial"/>
                <w:lang w:val="en-GB"/>
              </w:rPr>
            </w:pPr>
            <w:r>
              <w:rPr>
                <w:rFonts w:ascii="Arial" w:hAnsi="Arial" w:cs="Arial"/>
                <w:lang w:val="en-GB"/>
              </w:rPr>
              <w:t>Christmas Holiday</w:t>
            </w:r>
            <w:r w:rsidR="00EB6B8B">
              <w:rPr>
                <w:rFonts w:ascii="Arial" w:hAnsi="Arial" w:cs="Arial"/>
                <w:lang w:val="en-GB"/>
              </w:rPr>
              <w:t xml:space="preserve"> </w:t>
            </w:r>
            <w:r>
              <w:rPr>
                <w:rFonts w:ascii="Arial" w:hAnsi="Arial" w:cs="Arial"/>
                <w:lang w:val="en-GB"/>
              </w:rPr>
              <w:t>Office Closure</w:t>
            </w:r>
          </w:p>
          <w:p w:rsidR="00EB6B8B" w:rsidRPr="007E78F2" w:rsidRDefault="00EB6B8B" w:rsidP="00F35FBB">
            <w:pPr>
              <w:pStyle w:val="QuickForma012"/>
              <w:tabs>
                <w:tab w:val="left" w:pos="-1440"/>
              </w:tabs>
              <w:rPr>
                <w:rFonts w:ascii="Arial" w:hAnsi="Arial" w:cs="Arial"/>
                <w:lang w:val="en-GB"/>
              </w:rPr>
            </w:pPr>
            <w:r>
              <w:rPr>
                <w:rFonts w:ascii="Arial" w:hAnsi="Arial" w:cs="Arial"/>
                <w:lang w:val="en-GB"/>
              </w:rPr>
              <w:t>2015/</w:t>
            </w:r>
            <w:r w:rsidR="00877034">
              <w:rPr>
                <w:rFonts w:ascii="Arial" w:hAnsi="Arial" w:cs="Arial"/>
                <w:lang w:val="en-GB"/>
              </w:rPr>
              <w:t>276</w:t>
            </w:r>
          </w:p>
        </w:tc>
        <w:tc>
          <w:tcPr>
            <w:tcW w:w="8229" w:type="dxa"/>
          </w:tcPr>
          <w:p w:rsidR="00EB6B8B" w:rsidRDefault="00EB6B8B" w:rsidP="00EB6B8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877034">
              <w:rPr>
                <w:rStyle w:val="QuickForma011"/>
                <w:rFonts w:ascii="Arial" w:hAnsi="Arial" w:cs="Arial"/>
                <w:lang w:val="en-GB"/>
              </w:rPr>
              <w:t>Patterson</w:t>
            </w:r>
            <w:r>
              <w:rPr>
                <w:rStyle w:val="QuickForma011"/>
                <w:rFonts w:ascii="Arial" w:hAnsi="Arial" w:cs="Arial"/>
                <w:lang w:val="en-GB"/>
              </w:rPr>
              <w:t>, seconded by Councillor Pelletier,</w:t>
            </w:r>
          </w:p>
          <w:p w:rsidR="00EB6B8B" w:rsidRDefault="00EB6B8B" w:rsidP="00EB6B8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EB6B8B" w:rsidRDefault="00EB6B8B" w:rsidP="00EB6B8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877034">
              <w:rPr>
                <w:rStyle w:val="QuickForma011"/>
                <w:rFonts w:ascii="Arial" w:hAnsi="Arial" w:cs="Arial"/>
                <w:lang w:val="en-GB"/>
              </w:rPr>
              <w:t>the Village Office be closed from 4:00pm on Wednesday, December 23</w:t>
            </w:r>
            <w:r w:rsidR="00877034" w:rsidRPr="00877034">
              <w:rPr>
                <w:rStyle w:val="QuickForma011"/>
                <w:rFonts w:ascii="Arial" w:hAnsi="Arial" w:cs="Arial"/>
                <w:vertAlign w:val="superscript"/>
                <w:lang w:val="en-GB"/>
              </w:rPr>
              <w:t>rd</w:t>
            </w:r>
            <w:r w:rsidR="00877034">
              <w:rPr>
                <w:rStyle w:val="QuickForma011"/>
                <w:rFonts w:ascii="Arial" w:hAnsi="Arial" w:cs="Arial"/>
                <w:lang w:val="en-GB"/>
              </w:rPr>
              <w:t>, 2015 until 9:00am on Monday, January 4</w:t>
            </w:r>
            <w:r w:rsidR="00877034" w:rsidRPr="00877034">
              <w:rPr>
                <w:rStyle w:val="QuickForma011"/>
                <w:rFonts w:ascii="Arial" w:hAnsi="Arial" w:cs="Arial"/>
                <w:vertAlign w:val="superscript"/>
                <w:lang w:val="en-GB"/>
              </w:rPr>
              <w:t>th</w:t>
            </w:r>
            <w:r w:rsidR="00877034">
              <w:rPr>
                <w:rStyle w:val="QuickForma011"/>
                <w:rFonts w:ascii="Arial" w:hAnsi="Arial" w:cs="Arial"/>
                <w:lang w:val="en-GB"/>
              </w:rPr>
              <w:t>, 2016, excluding December 28</w:t>
            </w:r>
            <w:r w:rsidR="00877034" w:rsidRPr="00877034">
              <w:rPr>
                <w:rStyle w:val="QuickForma011"/>
                <w:rFonts w:ascii="Arial" w:hAnsi="Arial" w:cs="Arial"/>
                <w:vertAlign w:val="superscript"/>
                <w:lang w:val="en-GB"/>
              </w:rPr>
              <w:t>th</w:t>
            </w:r>
            <w:r w:rsidR="00877034">
              <w:rPr>
                <w:rStyle w:val="QuickForma011"/>
                <w:rFonts w:ascii="Arial" w:hAnsi="Arial" w:cs="Arial"/>
                <w:lang w:val="en-GB"/>
              </w:rPr>
              <w:t>, and that an ad be placed in the Valley Voice newspaper, Village newsletter, social media, and public posting places to notify residents.</w:t>
            </w:r>
          </w:p>
          <w:p w:rsidR="00A061D7" w:rsidRPr="00DE327A" w:rsidRDefault="00A061D7" w:rsidP="0072759B">
            <w:pPr>
              <w:rPr>
                <w:rStyle w:val="QuickForma011"/>
                <w:rFonts w:ascii="Arial" w:hAnsi="Arial" w:cs="Arial"/>
                <w:lang w:val="en-GB"/>
              </w:rPr>
            </w:pPr>
          </w:p>
        </w:tc>
      </w:tr>
      <w:tr w:rsidR="00F96993" w:rsidRPr="00DE327A" w:rsidTr="00891602">
        <w:trPr>
          <w:trHeight w:val="283"/>
        </w:trPr>
        <w:tc>
          <w:tcPr>
            <w:tcW w:w="2232" w:type="dxa"/>
          </w:tcPr>
          <w:p w:rsidR="00E16263" w:rsidRPr="00DE327A" w:rsidRDefault="00F96993" w:rsidP="00CC7781">
            <w:pPr>
              <w:pStyle w:val="QuickForma012"/>
              <w:tabs>
                <w:tab w:val="left" w:pos="-1440"/>
              </w:tabs>
              <w:rPr>
                <w:rFonts w:ascii="Arial" w:hAnsi="Arial" w:cs="Arial"/>
                <w:u w:val="single"/>
                <w:lang w:val="en-GB"/>
              </w:rPr>
            </w:pPr>
            <w:r w:rsidRPr="00DE327A">
              <w:rPr>
                <w:rFonts w:ascii="Arial" w:hAnsi="Arial" w:cs="Arial"/>
                <w:u w:val="single"/>
                <w:lang w:val="en-GB"/>
              </w:rPr>
              <w:t>Requests:</w:t>
            </w:r>
          </w:p>
        </w:tc>
        <w:tc>
          <w:tcPr>
            <w:tcW w:w="8229" w:type="dxa"/>
          </w:tcPr>
          <w:p w:rsidR="00F96993" w:rsidRPr="00DE327A" w:rsidRDefault="00F96993" w:rsidP="0072759B">
            <w:pPr>
              <w:rPr>
                <w:rStyle w:val="QuickForma011"/>
                <w:rFonts w:ascii="Arial" w:hAnsi="Arial" w:cs="Arial"/>
                <w:lang w:val="en-GB"/>
              </w:rPr>
            </w:pPr>
          </w:p>
        </w:tc>
      </w:tr>
      <w:tr w:rsidR="004949AF" w:rsidRPr="00DE327A" w:rsidTr="004949AF">
        <w:trPr>
          <w:trHeight w:val="761"/>
        </w:trPr>
        <w:tc>
          <w:tcPr>
            <w:tcW w:w="2232" w:type="dxa"/>
          </w:tcPr>
          <w:p w:rsidR="004949AF" w:rsidRPr="00FB7EE7" w:rsidRDefault="00877034"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Rail Trail Clean UP</w:t>
            </w:r>
          </w:p>
          <w:p w:rsidR="004949AF" w:rsidRPr="00FB7EE7" w:rsidRDefault="004949AF" w:rsidP="00F35FBB">
            <w:pPr>
              <w:tabs>
                <w:tab w:val="left" w:pos="-450"/>
                <w:tab w:val="left" w:pos="0"/>
                <w:tab w:val="left" w:pos="720"/>
                <w:tab w:val="left" w:pos="1440"/>
                <w:tab w:val="left" w:pos="2137"/>
                <w:tab w:val="left" w:pos="2888"/>
              </w:tabs>
              <w:rPr>
                <w:rFonts w:ascii="Arial" w:hAnsi="Arial" w:cs="Arial"/>
                <w:sz w:val="22"/>
                <w:szCs w:val="22"/>
                <w:lang w:val="en-GB"/>
              </w:rPr>
            </w:pPr>
            <w:r w:rsidRPr="00FB7EE7">
              <w:rPr>
                <w:rStyle w:val="QuickForma011"/>
                <w:rFonts w:ascii="Arial" w:hAnsi="Arial" w:cs="Arial"/>
                <w:lang w:val="en-GB"/>
              </w:rPr>
              <w:t>2015/</w:t>
            </w:r>
            <w:r w:rsidR="00877034">
              <w:rPr>
                <w:rStyle w:val="QuickForma011"/>
                <w:rFonts w:ascii="Arial" w:hAnsi="Arial" w:cs="Arial"/>
                <w:lang w:val="en-GB"/>
              </w:rPr>
              <w:t>277</w:t>
            </w:r>
          </w:p>
        </w:tc>
        <w:tc>
          <w:tcPr>
            <w:tcW w:w="8229" w:type="dxa"/>
          </w:tcPr>
          <w:p w:rsidR="00877034" w:rsidRDefault="00877034"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Correspondence was received from the SV Outriders Association requesting support for a clean up on the Rail Trail access trail just south of the transfer station. Staff commented that the request to waive tipping fees would need to be approved by the RDCK.</w:t>
            </w:r>
          </w:p>
          <w:p w:rsidR="00877034" w:rsidRDefault="00877034" w:rsidP="004949AF">
            <w:pPr>
              <w:tabs>
                <w:tab w:val="left" w:pos="-450"/>
                <w:tab w:val="left" w:pos="0"/>
                <w:tab w:val="left" w:pos="720"/>
                <w:tab w:val="left" w:pos="1440"/>
                <w:tab w:val="left" w:pos="2137"/>
                <w:tab w:val="left" w:pos="2888"/>
              </w:tabs>
              <w:rPr>
                <w:rStyle w:val="QuickForma011"/>
                <w:rFonts w:ascii="Arial" w:hAnsi="Arial" w:cs="Arial"/>
                <w:lang w:val="en-GB"/>
              </w:rPr>
            </w:pPr>
          </w:p>
          <w:p w:rsidR="00877034" w:rsidRDefault="00877034" w:rsidP="004949AF">
            <w:pPr>
              <w:tabs>
                <w:tab w:val="left" w:pos="-450"/>
                <w:tab w:val="left" w:pos="0"/>
                <w:tab w:val="left" w:pos="720"/>
                <w:tab w:val="left" w:pos="1440"/>
                <w:tab w:val="left" w:pos="2137"/>
                <w:tab w:val="left" w:pos="2888"/>
              </w:tabs>
              <w:rPr>
                <w:rStyle w:val="QuickForma011"/>
                <w:rFonts w:ascii="Arial" w:hAnsi="Arial" w:cs="Arial"/>
                <w:lang w:val="en-GB"/>
              </w:rPr>
            </w:pPr>
          </w:p>
          <w:p w:rsidR="00877034" w:rsidRDefault="00877034" w:rsidP="004949AF">
            <w:pPr>
              <w:tabs>
                <w:tab w:val="left" w:pos="-450"/>
                <w:tab w:val="left" w:pos="0"/>
                <w:tab w:val="left" w:pos="720"/>
                <w:tab w:val="left" w:pos="1440"/>
                <w:tab w:val="left" w:pos="2137"/>
                <w:tab w:val="left" w:pos="2888"/>
              </w:tabs>
              <w:rPr>
                <w:rStyle w:val="QuickForma011"/>
                <w:rFonts w:ascii="Arial" w:hAnsi="Arial" w:cs="Arial"/>
                <w:lang w:val="en-GB"/>
              </w:rPr>
            </w:pPr>
          </w:p>
          <w:p w:rsidR="00FB7EE7" w:rsidRPr="00FB7EE7" w:rsidRDefault="004949AF" w:rsidP="004949AF">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lastRenderedPageBreak/>
              <w:t xml:space="preserve">Moved by Councillor </w:t>
            </w:r>
            <w:r w:rsidR="00877034">
              <w:rPr>
                <w:rStyle w:val="QuickForma011"/>
                <w:rFonts w:ascii="Arial" w:hAnsi="Arial" w:cs="Arial"/>
                <w:lang w:val="en-GB"/>
              </w:rPr>
              <w:t>Van Bynen</w:t>
            </w:r>
            <w:r w:rsidRPr="00FB7EE7">
              <w:rPr>
                <w:rStyle w:val="QuickForma011"/>
                <w:rFonts w:ascii="Arial" w:hAnsi="Arial" w:cs="Arial"/>
                <w:lang w:val="en-GB"/>
              </w:rPr>
              <w:t xml:space="preserve">, seconded by Councillor </w:t>
            </w:r>
            <w:r w:rsidR="00877034">
              <w:rPr>
                <w:rStyle w:val="QuickForma011"/>
                <w:rFonts w:ascii="Arial" w:hAnsi="Arial" w:cs="Arial"/>
                <w:lang w:val="en-GB"/>
              </w:rPr>
              <w:t>Patterson</w:t>
            </w:r>
            <w:r w:rsidR="007C1FE1">
              <w:rPr>
                <w:rStyle w:val="QuickForma011"/>
                <w:rFonts w:ascii="Arial" w:hAnsi="Arial" w:cs="Arial"/>
                <w:lang w:val="en-GB"/>
              </w:rPr>
              <w:t>,</w:t>
            </w:r>
          </w:p>
          <w:p w:rsidR="007C1FE1" w:rsidRPr="00502A8B" w:rsidRDefault="004949AF" w:rsidP="00502A8B">
            <w:pPr>
              <w:tabs>
                <w:tab w:val="left" w:pos="-450"/>
                <w:tab w:val="left" w:pos="0"/>
                <w:tab w:val="left" w:pos="720"/>
                <w:tab w:val="left" w:pos="1440"/>
                <w:tab w:val="left" w:pos="2137"/>
                <w:tab w:val="left" w:pos="2888"/>
              </w:tabs>
              <w:rPr>
                <w:rFonts w:ascii="Arial" w:hAnsi="Arial" w:cs="Arial"/>
                <w:color w:val="000000"/>
                <w:sz w:val="22"/>
                <w:szCs w:val="22"/>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7B09BA" w:rsidRDefault="00AC2B08" w:rsidP="00B75E67">
            <w:pPr>
              <w:rPr>
                <w:rFonts w:ascii="Arial" w:hAnsi="Arial" w:cs="Arial"/>
                <w:sz w:val="22"/>
                <w:szCs w:val="22"/>
              </w:rPr>
            </w:pPr>
            <w:r>
              <w:rPr>
                <w:rFonts w:ascii="Arial" w:hAnsi="Arial" w:cs="Arial"/>
                <w:sz w:val="22"/>
                <w:szCs w:val="22"/>
              </w:rPr>
              <w:t xml:space="preserve">          </w:t>
            </w:r>
            <w:r w:rsidR="00B75E67" w:rsidRPr="00B16BA6">
              <w:rPr>
                <w:rFonts w:ascii="Arial" w:hAnsi="Arial" w:cs="Arial"/>
                <w:sz w:val="22"/>
                <w:szCs w:val="22"/>
              </w:rPr>
              <w:t xml:space="preserve">That </w:t>
            </w:r>
            <w:r w:rsidR="00877034">
              <w:rPr>
                <w:rFonts w:ascii="Arial" w:hAnsi="Arial" w:cs="Arial"/>
                <w:sz w:val="22"/>
                <w:szCs w:val="22"/>
              </w:rPr>
              <w:t>staff follow up with the Outrider’s Association to gather more details regarding the clean up, and that the Spring is recommended to provide additional time for organization and planning.</w:t>
            </w:r>
          </w:p>
          <w:p w:rsidR="004F27C7" w:rsidRPr="00FB7EE7" w:rsidRDefault="004F27C7" w:rsidP="00AC2B08">
            <w:pPr>
              <w:jc w:val="both"/>
              <w:rPr>
                <w:rFonts w:ascii="Arial" w:hAnsi="Arial" w:cs="Arial"/>
                <w:lang w:val="en-GB"/>
              </w:rPr>
            </w:pPr>
          </w:p>
        </w:tc>
      </w:tr>
      <w:tr w:rsidR="00877034" w:rsidRPr="00DE327A" w:rsidTr="004949AF">
        <w:trPr>
          <w:trHeight w:val="761"/>
        </w:trPr>
        <w:tc>
          <w:tcPr>
            <w:tcW w:w="2232" w:type="dxa"/>
          </w:tcPr>
          <w:p w:rsidR="00877034" w:rsidRDefault="00877034"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Remembrance Day</w:t>
            </w:r>
          </w:p>
          <w:p w:rsidR="00877034" w:rsidRDefault="00877034"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2015/278</w:t>
            </w:r>
          </w:p>
        </w:tc>
        <w:tc>
          <w:tcPr>
            <w:tcW w:w="8229" w:type="dxa"/>
          </w:tcPr>
          <w:p w:rsidR="00877034" w:rsidRDefault="00A14B69"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Pelletier,</w:t>
            </w:r>
          </w:p>
          <w:p w:rsidR="00A14B69" w:rsidRDefault="00A14B69"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A14B69" w:rsidRDefault="00A14B69"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send a letter to the Slocan Legion, accepting their request for the Mayor to attend and present a speech at the annual Remembrance Day Ceremony on November 11, 2015.</w:t>
            </w:r>
          </w:p>
          <w:p w:rsidR="00A14B69" w:rsidRDefault="00A14B69" w:rsidP="004949AF">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DE327A" w:rsidTr="00891602">
        <w:trPr>
          <w:trHeight w:val="238"/>
        </w:trPr>
        <w:tc>
          <w:tcPr>
            <w:tcW w:w="2232" w:type="dxa"/>
          </w:tcPr>
          <w:p w:rsidR="00A54D37" w:rsidRDefault="00A54D37" w:rsidP="00A54D37">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p w:rsidR="0046344F" w:rsidRPr="0046344F" w:rsidRDefault="00BC4AD7" w:rsidP="00F35FBB">
            <w:pPr>
              <w:pStyle w:val="QuickForma012"/>
              <w:tabs>
                <w:tab w:val="left" w:pos="-1440"/>
              </w:tabs>
              <w:rPr>
                <w:rFonts w:ascii="Arial" w:hAnsi="Arial" w:cs="Arial"/>
                <w:lang w:val="en-GB"/>
              </w:rPr>
            </w:pPr>
            <w:r>
              <w:rPr>
                <w:rFonts w:ascii="Arial" w:hAnsi="Arial" w:cs="Arial"/>
                <w:lang w:val="en-GB"/>
              </w:rPr>
              <w:t>2015/</w:t>
            </w:r>
            <w:r w:rsidR="00A06E77">
              <w:rPr>
                <w:rFonts w:ascii="Arial" w:hAnsi="Arial" w:cs="Arial"/>
                <w:lang w:val="en-GB"/>
              </w:rPr>
              <w:t>279</w:t>
            </w:r>
          </w:p>
        </w:tc>
        <w:tc>
          <w:tcPr>
            <w:tcW w:w="8229" w:type="dxa"/>
          </w:tcPr>
          <w:p w:rsidR="0046344F" w:rsidRPr="002E16EC" w:rsidRDefault="0046344F" w:rsidP="0046344F">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w:t>
            </w:r>
            <w:r w:rsidR="00715B43">
              <w:rPr>
                <w:rStyle w:val="QuickForma011"/>
                <w:rFonts w:ascii="Arial" w:hAnsi="Arial" w:cs="Arial"/>
                <w:lang w:val="en-GB"/>
              </w:rPr>
              <w:t>atterson</w:t>
            </w:r>
            <w:r w:rsidRPr="002E16EC">
              <w:rPr>
                <w:rStyle w:val="QuickForma011"/>
                <w:rFonts w:ascii="Arial" w:hAnsi="Arial" w:cs="Arial"/>
                <w:lang w:val="en-GB"/>
              </w:rPr>
              <w:t xml:space="preserve">, seconded by Councillor </w:t>
            </w:r>
            <w:r>
              <w:rPr>
                <w:rStyle w:val="QuickForma011"/>
                <w:rFonts w:ascii="Arial" w:hAnsi="Arial" w:cs="Arial"/>
                <w:lang w:val="en-GB"/>
              </w:rPr>
              <w:t>P</w:t>
            </w:r>
            <w:r w:rsidR="00A06E77">
              <w:rPr>
                <w:rStyle w:val="QuickForma011"/>
                <w:rFonts w:ascii="Arial" w:hAnsi="Arial" w:cs="Arial"/>
                <w:lang w:val="en-GB"/>
              </w:rPr>
              <w:t>elletier</w:t>
            </w:r>
            <w:r w:rsidRPr="002E16EC">
              <w:rPr>
                <w:rStyle w:val="QuickForma011"/>
                <w:rFonts w:ascii="Arial" w:hAnsi="Arial" w:cs="Arial"/>
                <w:lang w:val="en-GB"/>
              </w:rPr>
              <w:t>,</w:t>
            </w:r>
          </w:p>
          <w:p w:rsidR="0046344F" w:rsidRPr="002E16EC"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46344F"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688"/>
              <w:gridCol w:w="1440"/>
            </w:tblGrid>
            <w:tr w:rsidR="00A06E77" w:rsidRPr="0046344F" w:rsidTr="008877C5">
              <w:tc>
                <w:tcPr>
                  <w:tcW w:w="517" w:type="dxa"/>
                </w:tcPr>
                <w:p w:rsidR="00A06E77" w:rsidRPr="0046344F" w:rsidRDefault="00A06E77" w:rsidP="00A06E77">
                  <w:pPr>
                    <w:rPr>
                      <w:rFonts w:ascii="Arial" w:hAnsi="Arial" w:cs="Arial"/>
                      <w:sz w:val="18"/>
                      <w:szCs w:val="22"/>
                    </w:rPr>
                  </w:pPr>
                  <w:r w:rsidRPr="0046344F">
                    <w:rPr>
                      <w:rFonts w:ascii="Arial" w:hAnsi="Arial" w:cs="Arial"/>
                      <w:sz w:val="18"/>
                      <w:szCs w:val="22"/>
                    </w:rPr>
                    <w:t>1</w:t>
                  </w:r>
                </w:p>
              </w:tc>
              <w:tc>
                <w:tcPr>
                  <w:tcW w:w="5688" w:type="dxa"/>
                </w:tcPr>
                <w:p w:rsidR="00A06E77" w:rsidRPr="00B25AC3" w:rsidRDefault="00A06E77" w:rsidP="00A06E77">
                  <w:pPr>
                    <w:rPr>
                      <w:rFonts w:ascii="Arial" w:hAnsi="Arial" w:cs="Arial"/>
                      <w:sz w:val="20"/>
                      <w:szCs w:val="22"/>
                    </w:rPr>
                  </w:pPr>
                  <w:r>
                    <w:rPr>
                      <w:rFonts w:ascii="Arial" w:hAnsi="Arial" w:cs="Arial"/>
                      <w:sz w:val="20"/>
                      <w:szCs w:val="22"/>
                    </w:rPr>
                    <w:t>RDCK – October Spotlight</w:t>
                  </w:r>
                </w:p>
              </w:tc>
              <w:tc>
                <w:tcPr>
                  <w:tcW w:w="1440" w:type="dxa"/>
                </w:tcPr>
                <w:p w:rsidR="00A06E77" w:rsidRPr="0046344F" w:rsidRDefault="00A06E77" w:rsidP="00A06E77">
                  <w:pPr>
                    <w:tabs>
                      <w:tab w:val="left" w:pos="2607"/>
                    </w:tabs>
                    <w:ind w:right="-18"/>
                    <w:rPr>
                      <w:rFonts w:ascii="Arial" w:hAnsi="Arial" w:cs="Arial"/>
                      <w:sz w:val="18"/>
                      <w:szCs w:val="22"/>
                    </w:rPr>
                  </w:pPr>
                  <w:r w:rsidRPr="0046344F">
                    <w:rPr>
                      <w:rFonts w:ascii="Arial" w:hAnsi="Arial" w:cs="Arial"/>
                      <w:sz w:val="18"/>
                      <w:szCs w:val="22"/>
                    </w:rPr>
                    <w:t>Information</w:t>
                  </w:r>
                </w:p>
              </w:tc>
            </w:tr>
            <w:tr w:rsidR="00A06E77" w:rsidRPr="0046344F" w:rsidTr="008877C5">
              <w:tc>
                <w:tcPr>
                  <w:tcW w:w="517" w:type="dxa"/>
                </w:tcPr>
                <w:p w:rsidR="00A06E77" w:rsidRPr="0046344F" w:rsidRDefault="00A06E77" w:rsidP="00A06E77">
                  <w:pPr>
                    <w:rPr>
                      <w:rFonts w:ascii="Arial" w:hAnsi="Arial" w:cs="Arial"/>
                      <w:sz w:val="18"/>
                      <w:szCs w:val="22"/>
                    </w:rPr>
                  </w:pPr>
                  <w:r w:rsidRPr="0046344F">
                    <w:rPr>
                      <w:rFonts w:ascii="Arial" w:hAnsi="Arial" w:cs="Arial"/>
                      <w:sz w:val="18"/>
                      <w:szCs w:val="22"/>
                    </w:rPr>
                    <w:t>2</w:t>
                  </w:r>
                </w:p>
              </w:tc>
              <w:tc>
                <w:tcPr>
                  <w:tcW w:w="5688" w:type="dxa"/>
                </w:tcPr>
                <w:p w:rsidR="00A06E77" w:rsidRPr="00B25AC3" w:rsidRDefault="00A06E77" w:rsidP="00A06E77">
                  <w:pPr>
                    <w:tabs>
                      <w:tab w:val="num" w:pos="0"/>
                      <w:tab w:val="num" w:pos="360"/>
                      <w:tab w:val="left" w:pos="4320"/>
                    </w:tabs>
                    <w:ind w:right="-354"/>
                    <w:rPr>
                      <w:rFonts w:ascii="Arial" w:hAnsi="Arial" w:cs="Arial"/>
                      <w:sz w:val="20"/>
                      <w:szCs w:val="22"/>
                    </w:rPr>
                  </w:pPr>
                  <w:r>
                    <w:rPr>
                      <w:rFonts w:ascii="Arial" w:hAnsi="Arial" w:cs="Arial"/>
                      <w:sz w:val="20"/>
                      <w:szCs w:val="22"/>
                    </w:rPr>
                    <w:t>RCMP – Quarterly Crime Report</w:t>
                  </w:r>
                </w:p>
              </w:tc>
              <w:tc>
                <w:tcPr>
                  <w:tcW w:w="1440" w:type="dxa"/>
                </w:tcPr>
                <w:p w:rsidR="00A06E77" w:rsidRPr="0046344F" w:rsidRDefault="00A06E77" w:rsidP="00A06E77">
                  <w:pPr>
                    <w:rPr>
                      <w:rFonts w:ascii="Arial" w:hAnsi="Arial" w:cs="Arial"/>
                      <w:sz w:val="18"/>
                      <w:szCs w:val="22"/>
                    </w:rPr>
                  </w:pPr>
                  <w:r w:rsidRPr="0046344F">
                    <w:rPr>
                      <w:rFonts w:ascii="Arial" w:hAnsi="Arial" w:cs="Arial"/>
                      <w:sz w:val="18"/>
                      <w:szCs w:val="22"/>
                    </w:rPr>
                    <w:t>Information</w:t>
                  </w:r>
                </w:p>
              </w:tc>
            </w:tr>
          </w:tbl>
          <w:p w:rsidR="00A06E77" w:rsidRDefault="00A06E77"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p>
          <w:p w:rsidR="00A54D37" w:rsidRPr="00DE327A"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2274C2" w:rsidRPr="00DE327A" w:rsidTr="00891602">
        <w:trPr>
          <w:trHeight w:val="283"/>
        </w:trPr>
        <w:tc>
          <w:tcPr>
            <w:tcW w:w="2232" w:type="dxa"/>
          </w:tcPr>
          <w:p w:rsidR="002274C2" w:rsidRPr="00DE327A" w:rsidRDefault="002274C2" w:rsidP="0033398B">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274C2" w:rsidRPr="00DE327A" w:rsidRDefault="002274C2" w:rsidP="0033398B">
            <w:pPr>
              <w:rPr>
                <w:rStyle w:val="QuickForma011"/>
                <w:rFonts w:ascii="Arial" w:hAnsi="Arial" w:cs="Arial"/>
                <w:lang w:val="en-GB"/>
              </w:rPr>
            </w:pPr>
          </w:p>
        </w:tc>
      </w:tr>
      <w:tr w:rsidR="00371E36" w:rsidRPr="00DD7EC5" w:rsidTr="00891602">
        <w:tc>
          <w:tcPr>
            <w:tcW w:w="2232" w:type="dxa"/>
          </w:tcPr>
          <w:p w:rsidR="00371E36" w:rsidRPr="00371E36" w:rsidRDefault="003274BE" w:rsidP="004949AF">
            <w:pPr>
              <w:pStyle w:val="QuickForma012"/>
              <w:tabs>
                <w:tab w:val="left" w:pos="-1440"/>
              </w:tabs>
              <w:rPr>
                <w:rFonts w:ascii="Arial" w:hAnsi="Arial" w:cs="Arial"/>
                <w:lang w:val="en-GB"/>
              </w:rPr>
            </w:pPr>
            <w:r>
              <w:rPr>
                <w:rFonts w:ascii="Arial" w:hAnsi="Arial" w:cs="Arial"/>
                <w:lang w:val="en-GB"/>
              </w:rPr>
              <w:t>JCP Project Report</w:t>
            </w:r>
          </w:p>
          <w:p w:rsidR="00371E36" w:rsidRPr="00DD7EC5" w:rsidRDefault="00371E36" w:rsidP="00F35FBB">
            <w:pPr>
              <w:pStyle w:val="QuickForma012"/>
              <w:tabs>
                <w:tab w:val="left" w:pos="-1440"/>
              </w:tabs>
              <w:rPr>
                <w:rFonts w:ascii="Arial" w:hAnsi="Arial" w:cs="Arial"/>
                <w:strike/>
                <w:lang w:val="en-GB"/>
              </w:rPr>
            </w:pPr>
            <w:r w:rsidRPr="00371E36">
              <w:rPr>
                <w:rFonts w:ascii="Arial" w:hAnsi="Arial" w:cs="Arial"/>
                <w:lang w:val="en-GB"/>
              </w:rPr>
              <w:t>2015/</w:t>
            </w:r>
            <w:r w:rsidR="002E35BA">
              <w:rPr>
                <w:rFonts w:ascii="Arial" w:hAnsi="Arial" w:cs="Arial"/>
                <w:lang w:val="en-GB"/>
              </w:rPr>
              <w:t>280</w:t>
            </w:r>
          </w:p>
        </w:tc>
        <w:tc>
          <w:tcPr>
            <w:tcW w:w="8229" w:type="dxa"/>
          </w:tcPr>
          <w:p w:rsidR="00371E36" w:rsidRPr="003274BE" w:rsidRDefault="002E16EC" w:rsidP="004949AF">
            <w:pPr>
              <w:ind w:left="2880" w:hanging="2880"/>
              <w:rPr>
                <w:rFonts w:ascii="Arial" w:hAnsi="Arial" w:cs="Arial"/>
                <w:strike/>
                <w:color w:val="000000"/>
                <w:sz w:val="22"/>
                <w:szCs w:val="22"/>
                <w:lang w:val="en-GB"/>
              </w:rPr>
            </w:pPr>
            <w:r w:rsidRPr="002E16EC">
              <w:rPr>
                <w:rStyle w:val="QuickForma011"/>
                <w:rFonts w:ascii="Arial" w:hAnsi="Arial" w:cs="Arial"/>
                <w:lang w:val="en-GB"/>
              </w:rPr>
              <w:t xml:space="preserve">Moved by Councillor </w:t>
            </w:r>
            <w:r w:rsidR="002E35BA">
              <w:rPr>
                <w:rStyle w:val="QuickForma011"/>
                <w:rFonts w:ascii="Arial" w:hAnsi="Arial" w:cs="Arial"/>
                <w:lang w:val="en-GB"/>
              </w:rPr>
              <w:t>Patterson</w:t>
            </w:r>
            <w:r w:rsidRPr="002E16EC">
              <w:rPr>
                <w:rStyle w:val="QuickForma011"/>
                <w:rFonts w:ascii="Arial" w:hAnsi="Arial" w:cs="Arial"/>
                <w:lang w:val="en-GB"/>
              </w:rPr>
              <w:t xml:space="preserve">, seconded by Councillor </w:t>
            </w:r>
            <w:r w:rsidR="002E35BA">
              <w:rPr>
                <w:rStyle w:val="QuickForma011"/>
                <w:rFonts w:ascii="Arial" w:hAnsi="Arial" w:cs="Arial"/>
                <w:lang w:val="en-GB"/>
              </w:rPr>
              <w:t>Van Bynen</w:t>
            </w:r>
            <w:r w:rsidRPr="002E16EC">
              <w:rPr>
                <w:rStyle w:val="QuickForma011"/>
                <w:rFonts w:ascii="Arial" w:hAnsi="Arial" w:cs="Arial"/>
                <w:lang w:val="en-GB"/>
              </w:rPr>
              <w:t>,</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b/>
              <w:t xml:space="preserve">That the </w:t>
            </w:r>
            <w:r w:rsidR="002E35BA">
              <w:rPr>
                <w:rFonts w:ascii="Arial" w:hAnsi="Arial" w:cs="Arial"/>
                <w:color w:val="000000"/>
                <w:sz w:val="22"/>
                <w:szCs w:val="22"/>
                <w:lang w:val="en-GB"/>
              </w:rPr>
              <w:t>October</w:t>
            </w:r>
            <w:r w:rsidR="0016320B">
              <w:rPr>
                <w:rFonts w:ascii="Arial" w:hAnsi="Arial" w:cs="Arial"/>
                <w:color w:val="000000"/>
                <w:sz w:val="22"/>
                <w:szCs w:val="22"/>
                <w:lang w:val="en-GB"/>
              </w:rPr>
              <w:t xml:space="preserve"> </w:t>
            </w:r>
            <w:r w:rsidR="00C2293D">
              <w:rPr>
                <w:rFonts w:ascii="Arial" w:hAnsi="Arial" w:cs="Arial"/>
                <w:color w:val="000000"/>
                <w:sz w:val="22"/>
                <w:szCs w:val="22"/>
                <w:lang w:val="en-GB"/>
              </w:rPr>
              <w:t>2015</w:t>
            </w:r>
            <w:r w:rsidR="003274BE">
              <w:rPr>
                <w:rFonts w:ascii="Arial" w:hAnsi="Arial" w:cs="Arial"/>
                <w:color w:val="000000"/>
                <w:sz w:val="22"/>
                <w:szCs w:val="22"/>
                <w:lang w:val="en-GB"/>
              </w:rPr>
              <w:t xml:space="preserve"> Job Creation Program</w:t>
            </w:r>
            <w:r w:rsidR="00C2293D">
              <w:rPr>
                <w:rFonts w:ascii="Arial" w:hAnsi="Arial" w:cs="Arial"/>
                <w:color w:val="000000"/>
                <w:sz w:val="22"/>
                <w:szCs w:val="22"/>
                <w:lang w:val="en-GB"/>
              </w:rPr>
              <w:t>:</w:t>
            </w:r>
            <w:r w:rsidR="003274BE">
              <w:rPr>
                <w:rFonts w:ascii="Arial" w:hAnsi="Arial" w:cs="Arial"/>
                <w:color w:val="000000"/>
                <w:sz w:val="22"/>
                <w:szCs w:val="22"/>
                <w:lang w:val="en-GB"/>
              </w:rPr>
              <w:t xml:space="preserve"> Owl Walk and Tourism Enhancement Program progress report </w:t>
            </w:r>
            <w:r w:rsidRPr="00371E36">
              <w:rPr>
                <w:rFonts w:ascii="Arial" w:hAnsi="Arial" w:cs="Arial"/>
                <w:color w:val="000000"/>
                <w:sz w:val="22"/>
                <w:szCs w:val="22"/>
                <w:lang w:val="en-GB"/>
              </w:rPr>
              <w:t>be received for information.</w:t>
            </w:r>
          </w:p>
          <w:p w:rsidR="00371E36" w:rsidRPr="00DD7EC5" w:rsidRDefault="00371E36" w:rsidP="004949AF">
            <w:pPr>
              <w:rPr>
                <w:rFonts w:ascii="Arial" w:hAnsi="Arial" w:cs="Arial"/>
                <w:strike/>
                <w:sz w:val="22"/>
                <w:szCs w:val="22"/>
                <w:lang w:val="en-GB"/>
              </w:rPr>
            </w:pPr>
          </w:p>
        </w:tc>
      </w:tr>
      <w:tr w:rsidR="002E35BA" w:rsidRPr="00DD7EC5" w:rsidTr="00891602">
        <w:tc>
          <w:tcPr>
            <w:tcW w:w="2232" w:type="dxa"/>
          </w:tcPr>
          <w:p w:rsidR="002E35BA" w:rsidRDefault="002E35BA" w:rsidP="004949AF">
            <w:pPr>
              <w:pStyle w:val="QuickForma012"/>
              <w:tabs>
                <w:tab w:val="left" w:pos="-1440"/>
              </w:tabs>
              <w:rPr>
                <w:rFonts w:ascii="Arial" w:hAnsi="Arial" w:cs="Arial"/>
                <w:lang w:val="en-GB"/>
              </w:rPr>
            </w:pPr>
            <w:r>
              <w:rPr>
                <w:rFonts w:ascii="Arial" w:hAnsi="Arial" w:cs="Arial"/>
                <w:lang w:val="en-GB"/>
              </w:rPr>
              <w:t>2015/281</w:t>
            </w:r>
          </w:p>
        </w:tc>
        <w:tc>
          <w:tcPr>
            <w:tcW w:w="8229" w:type="dxa"/>
          </w:tcPr>
          <w:p w:rsidR="002E35BA" w:rsidRDefault="002E35BA" w:rsidP="004949AF">
            <w:pPr>
              <w:ind w:left="2880" w:hanging="2880"/>
              <w:rPr>
                <w:rStyle w:val="QuickForma011"/>
                <w:rFonts w:ascii="Arial" w:hAnsi="Arial" w:cs="Arial"/>
                <w:lang w:val="en-GB"/>
              </w:rPr>
            </w:pPr>
            <w:r>
              <w:rPr>
                <w:rStyle w:val="QuickForma011"/>
                <w:rFonts w:ascii="Arial" w:hAnsi="Arial" w:cs="Arial"/>
                <w:lang w:val="en-GB"/>
              </w:rPr>
              <w:t>Moved by Councillor Patterson, seconded by Councillor Pelletier,</w:t>
            </w:r>
          </w:p>
          <w:p w:rsidR="002E35BA" w:rsidRDefault="002E35BA" w:rsidP="004949AF">
            <w:pPr>
              <w:ind w:left="2880" w:hanging="2880"/>
              <w:rPr>
                <w:rStyle w:val="QuickForma011"/>
                <w:rFonts w:ascii="Arial" w:hAnsi="Arial" w:cs="Arial"/>
                <w:lang w:val="en-GB"/>
              </w:rPr>
            </w:pPr>
            <w:r>
              <w:rPr>
                <w:rStyle w:val="QuickForma011"/>
                <w:rFonts w:ascii="Arial" w:hAnsi="Arial" w:cs="Arial"/>
                <w:lang w:val="en-GB"/>
              </w:rPr>
              <w:t>And Resolved:</w:t>
            </w:r>
          </w:p>
          <w:p w:rsidR="002E35BA" w:rsidRDefault="002E35BA" w:rsidP="002E35BA">
            <w:pPr>
              <w:rPr>
                <w:rStyle w:val="QuickForma011"/>
                <w:rFonts w:ascii="Arial" w:hAnsi="Arial" w:cs="Arial"/>
                <w:lang w:val="en-GB"/>
              </w:rPr>
            </w:pPr>
            <w:r>
              <w:rPr>
                <w:rStyle w:val="QuickForma011"/>
                <w:rFonts w:ascii="Arial" w:hAnsi="Arial" w:cs="Arial"/>
                <w:lang w:val="en-GB"/>
              </w:rPr>
              <w:t xml:space="preserve">          That upon completion of the JCP Project, a letter of thanks be sent to each participant and project manager.</w:t>
            </w:r>
          </w:p>
          <w:p w:rsidR="002E35BA" w:rsidRPr="002E16EC" w:rsidRDefault="002E35BA" w:rsidP="002E35BA">
            <w:pPr>
              <w:rPr>
                <w:rStyle w:val="QuickForma011"/>
                <w:rFonts w:ascii="Arial" w:hAnsi="Arial" w:cs="Arial"/>
                <w:lang w:val="en-GB"/>
              </w:rPr>
            </w:pPr>
          </w:p>
        </w:tc>
      </w:tr>
      <w:tr w:rsidR="00D432BA" w:rsidRPr="00DD7EC5" w:rsidTr="00891602">
        <w:tc>
          <w:tcPr>
            <w:tcW w:w="2232" w:type="dxa"/>
          </w:tcPr>
          <w:p w:rsidR="00D432BA" w:rsidRDefault="002E35BA" w:rsidP="004949AF">
            <w:pPr>
              <w:pStyle w:val="QuickForma012"/>
              <w:tabs>
                <w:tab w:val="left" w:pos="-1440"/>
              </w:tabs>
              <w:rPr>
                <w:rFonts w:ascii="Arial" w:hAnsi="Arial" w:cs="Arial"/>
                <w:lang w:val="en-GB"/>
              </w:rPr>
            </w:pPr>
            <w:r>
              <w:rPr>
                <w:rFonts w:ascii="Arial" w:hAnsi="Arial" w:cs="Arial"/>
                <w:lang w:val="en-GB"/>
              </w:rPr>
              <w:t>Board of Variance</w:t>
            </w:r>
          </w:p>
          <w:p w:rsidR="003274BE" w:rsidRPr="00371E36" w:rsidRDefault="003274BE" w:rsidP="00F35FBB">
            <w:pPr>
              <w:pStyle w:val="QuickForma012"/>
              <w:tabs>
                <w:tab w:val="left" w:pos="-1440"/>
              </w:tabs>
              <w:rPr>
                <w:rFonts w:ascii="Arial" w:hAnsi="Arial" w:cs="Arial"/>
                <w:lang w:val="en-GB"/>
              </w:rPr>
            </w:pPr>
            <w:r>
              <w:rPr>
                <w:rFonts w:ascii="Arial" w:hAnsi="Arial" w:cs="Arial"/>
                <w:lang w:val="en-GB"/>
              </w:rPr>
              <w:t>2015/</w:t>
            </w:r>
            <w:r w:rsidR="002E35BA">
              <w:rPr>
                <w:rFonts w:ascii="Arial" w:hAnsi="Arial" w:cs="Arial"/>
                <w:lang w:val="en-GB"/>
              </w:rPr>
              <w:t>282</w:t>
            </w:r>
          </w:p>
        </w:tc>
        <w:tc>
          <w:tcPr>
            <w:tcW w:w="8229" w:type="dxa"/>
          </w:tcPr>
          <w:p w:rsidR="002E35BA" w:rsidRDefault="002E35BA" w:rsidP="003274BE">
            <w:pPr>
              <w:rPr>
                <w:rStyle w:val="QuickForma011"/>
                <w:rFonts w:ascii="Arial" w:hAnsi="Arial" w:cs="Arial"/>
                <w:lang w:val="en-GB"/>
              </w:rPr>
            </w:pPr>
            <w:r>
              <w:rPr>
                <w:rStyle w:val="QuickForma011"/>
                <w:rFonts w:ascii="Arial" w:hAnsi="Arial" w:cs="Arial"/>
                <w:lang w:val="en-GB"/>
              </w:rPr>
              <w:t>The CAO provided a verbal report on recruitment for the Board of Variance. To date, no applications have come forward. Staff will re-advertise.</w:t>
            </w:r>
          </w:p>
          <w:p w:rsidR="002E35BA" w:rsidRDefault="002E35BA" w:rsidP="003274BE">
            <w:pPr>
              <w:rPr>
                <w:rStyle w:val="QuickForma011"/>
                <w:rFonts w:ascii="Arial" w:hAnsi="Arial" w:cs="Arial"/>
                <w:lang w:val="en-GB"/>
              </w:rPr>
            </w:pPr>
          </w:p>
          <w:p w:rsidR="00E45718" w:rsidRDefault="00E45718" w:rsidP="003274BE">
            <w:pPr>
              <w:rPr>
                <w:rFonts w:ascii="Arial" w:hAnsi="Arial" w:cs="Arial"/>
                <w:color w:val="000000"/>
                <w:sz w:val="22"/>
                <w:szCs w:val="22"/>
                <w:lang w:val="en-GB"/>
              </w:rPr>
            </w:pPr>
            <w:r w:rsidRPr="002E16EC">
              <w:rPr>
                <w:rStyle w:val="QuickForma011"/>
                <w:rFonts w:ascii="Arial" w:hAnsi="Arial" w:cs="Arial"/>
                <w:lang w:val="en-GB"/>
              </w:rPr>
              <w:t xml:space="preserve">Moved by Councillor </w:t>
            </w:r>
            <w:r w:rsidR="002E35BA">
              <w:rPr>
                <w:rStyle w:val="QuickForma011"/>
                <w:rFonts w:ascii="Arial" w:hAnsi="Arial" w:cs="Arial"/>
                <w:lang w:val="en-GB"/>
              </w:rPr>
              <w:t>Van Bynen</w:t>
            </w:r>
            <w:r w:rsidRPr="002E16EC">
              <w:rPr>
                <w:rStyle w:val="QuickForma011"/>
                <w:rFonts w:ascii="Arial" w:hAnsi="Arial" w:cs="Arial"/>
                <w:lang w:val="en-GB"/>
              </w:rPr>
              <w:t xml:space="preserve">, seconded by Councillor </w:t>
            </w:r>
            <w:r w:rsidR="002E35BA">
              <w:rPr>
                <w:rStyle w:val="QuickForma011"/>
                <w:rFonts w:ascii="Arial" w:hAnsi="Arial" w:cs="Arial"/>
                <w:lang w:val="en-GB"/>
              </w:rPr>
              <w:t>Pelletier</w:t>
            </w:r>
            <w:r>
              <w:rPr>
                <w:rStyle w:val="QuickForma011"/>
                <w:rFonts w:ascii="Arial" w:hAnsi="Arial" w:cs="Arial"/>
                <w:lang w:val="en-GB"/>
              </w:rPr>
              <w:t>,</w:t>
            </w:r>
            <w:r w:rsidRPr="00371E36">
              <w:rPr>
                <w:rFonts w:ascii="Arial" w:hAnsi="Arial" w:cs="Arial"/>
                <w:color w:val="000000"/>
                <w:sz w:val="22"/>
                <w:szCs w:val="22"/>
                <w:lang w:val="en-GB"/>
              </w:rPr>
              <w:t xml:space="preserve"> </w:t>
            </w:r>
          </w:p>
          <w:p w:rsidR="003274BE" w:rsidRPr="00371E36" w:rsidRDefault="003274BE" w:rsidP="003274BE">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274BE" w:rsidRDefault="003274BE" w:rsidP="003274BE">
            <w:pPr>
              <w:rPr>
                <w:rFonts w:ascii="Arial" w:hAnsi="Arial" w:cs="Arial"/>
                <w:color w:val="000000"/>
                <w:sz w:val="22"/>
                <w:szCs w:val="22"/>
                <w:lang w:val="en-GB"/>
              </w:rPr>
            </w:pPr>
            <w:r>
              <w:rPr>
                <w:rFonts w:ascii="Arial" w:hAnsi="Arial" w:cs="Arial"/>
                <w:color w:val="000000"/>
                <w:sz w:val="22"/>
                <w:szCs w:val="22"/>
                <w:lang w:val="en-GB"/>
              </w:rPr>
              <w:tab/>
            </w:r>
            <w:r w:rsidR="009D7072">
              <w:rPr>
                <w:rFonts w:ascii="Arial" w:hAnsi="Arial" w:cs="Arial"/>
                <w:color w:val="000000"/>
                <w:sz w:val="22"/>
                <w:szCs w:val="22"/>
                <w:lang w:val="en-GB"/>
              </w:rPr>
              <w:t xml:space="preserve">That the </w:t>
            </w:r>
            <w:r w:rsidR="002E35BA">
              <w:rPr>
                <w:rFonts w:ascii="Arial" w:hAnsi="Arial" w:cs="Arial"/>
                <w:color w:val="000000"/>
                <w:sz w:val="22"/>
                <w:szCs w:val="22"/>
                <w:lang w:val="en-GB"/>
              </w:rPr>
              <w:t>verbal report of the CAO regarding recruitment for the Board of Variance be received for information.</w:t>
            </w:r>
          </w:p>
          <w:p w:rsidR="00D432BA" w:rsidRPr="00371E36" w:rsidRDefault="00D432BA" w:rsidP="00E45718">
            <w:pPr>
              <w:rPr>
                <w:rFonts w:ascii="Arial" w:hAnsi="Arial" w:cs="Arial"/>
                <w:color w:val="000000"/>
                <w:sz w:val="22"/>
                <w:szCs w:val="22"/>
                <w:lang w:val="en-GB"/>
              </w:rPr>
            </w:pPr>
          </w:p>
        </w:tc>
      </w:tr>
      <w:tr w:rsidR="00D969BB" w:rsidRPr="00DE327A" w:rsidTr="00891602">
        <w:trPr>
          <w:trHeight w:val="292"/>
        </w:trPr>
        <w:tc>
          <w:tcPr>
            <w:tcW w:w="2232" w:type="dxa"/>
          </w:tcPr>
          <w:p w:rsidR="00D969BB" w:rsidRPr="002E35BA" w:rsidRDefault="00D15A58" w:rsidP="007A7111">
            <w:pPr>
              <w:pStyle w:val="QuickForma012"/>
              <w:tabs>
                <w:tab w:val="left" w:pos="-1440"/>
              </w:tabs>
              <w:rPr>
                <w:rFonts w:ascii="Arial" w:hAnsi="Arial" w:cs="Arial"/>
              </w:rPr>
            </w:pPr>
            <w:r w:rsidRPr="00DE327A">
              <w:rPr>
                <w:rFonts w:ascii="Arial" w:hAnsi="Arial" w:cs="Arial"/>
              </w:rPr>
              <w:br w:type="page"/>
            </w:r>
            <w:r w:rsidR="007A7111" w:rsidRPr="00DE327A">
              <w:rPr>
                <w:rFonts w:ascii="Arial" w:hAnsi="Arial" w:cs="Arial"/>
                <w:u w:val="single"/>
                <w:lang w:val="en-GB"/>
              </w:rPr>
              <w:t>Council R</w:t>
            </w:r>
            <w:r w:rsidR="00D969BB" w:rsidRPr="00DE327A">
              <w:rPr>
                <w:rFonts w:ascii="Arial" w:hAnsi="Arial" w:cs="Arial"/>
                <w:u w:val="single"/>
                <w:lang w:val="en-GB"/>
              </w:rPr>
              <w:t>eports</w:t>
            </w:r>
          </w:p>
        </w:tc>
        <w:tc>
          <w:tcPr>
            <w:tcW w:w="8229" w:type="dxa"/>
          </w:tcPr>
          <w:p w:rsidR="00D969BB" w:rsidRPr="00DE327A" w:rsidRDefault="00D969BB" w:rsidP="00FE6A1F">
            <w:pPr>
              <w:ind w:left="2880" w:hanging="2880"/>
              <w:rPr>
                <w:rFonts w:ascii="Arial" w:hAnsi="Arial" w:cs="Arial"/>
                <w:color w:val="000000"/>
                <w:sz w:val="22"/>
                <w:szCs w:val="22"/>
                <w:lang w:val="en-GB"/>
              </w:rPr>
            </w:pPr>
          </w:p>
        </w:tc>
      </w:tr>
      <w:tr w:rsidR="00DB0695" w:rsidRPr="00DD7EC5" w:rsidTr="003274BE">
        <w:tc>
          <w:tcPr>
            <w:tcW w:w="2232" w:type="dxa"/>
          </w:tcPr>
          <w:p w:rsidR="00DB0695" w:rsidRDefault="006A4666" w:rsidP="003274BE">
            <w:pPr>
              <w:pStyle w:val="QuickForma012"/>
              <w:tabs>
                <w:tab w:val="left" w:pos="-1440"/>
              </w:tabs>
              <w:rPr>
                <w:rFonts w:ascii="Arial" w:hAnsi="Arial" w:cs="Arial"/>
                <w:lang w:val="en-GB"/>
              </w:rPr>
            </w:pPr>
            <w:r>
              <w:rPr>
                <w:rFonts w:ascii="Arial" w:hAnsi="Arial" w:cs="Arial"/>
                <w:lang w:val="en-GB"/>
              </w:rPr>
              <w:t>Van Bynen</w:t>
            </w:r>
          </w:p>
          <w:p w:rsidR="00DB0695" w:rsidRPr="00371E36" w:rsidRDefault="00DB0695" w:rsidP="00F35FBB">
            <w:pPr>
              <w:pStyle w:val="QuickForma012"/>
              <w:tabs>
                <w:tab w:val="left" w:pos="-1440"/>
              </w:tabs>
              <w:rPr>
                <w:rFonts w:ascii="Arial" w:hAnsi="Arial" w:cs="Arial"/>
                <w:lang w:val="en-GB"/>
              </w:rPr>
            </w:pPr>
            <w:r>
              <w:rPr>
                <w:rFonts w:ascii="Arial" w:hAnsi="Arial" w:cs="Arial"/>
                <w:lang w:val="en-GB"/>
              </w:rPr>
              <w:t>2015/</w:t>
            </w:r>
            <w:r w:rsidR="006A4666">
              <w:rPr>
                <w:rFonts w:ascii="Arial" w:hAnsi="Arial" w:cs="Arial"/>
                <w:lang w:val="en-GB"/>
              </w:rPr>
              <w:t>283</w:t>
            </w:r>
          </w:p>
        </w:tc>
        <w:tc>
          <w:tcPr>
            <w:tcW w:w="8229" w:type="dxa"/>
          </w:tcPr>
          <w:p w:rsidR="00DB0695" w:rsidRDefault="00DB0695" w:rsidP="00DB0695">
            <w:pPr>
              <w:rPr>
                <w:rFonts w:ascii="Arial" w:hAnsi="Arial" w:cs="Arial"/>
                <w:sz w:val="22"/>
                <w:szCs w:val="22"/>
                <w:lang w:val="en-GB"/>
              </w:rPr>
            </w:pPr>
            <w:r>
              <w:rPr>
                <w:rFonts w:ascii="Arial" w:hAnsi="Arial" w:cs="Arial"/>
                <w:sz w:val="22"/>
                <w:szCs w:val="22"/>
                <w:lang w:val="en-GB"/>
              </w:rPr>
              <w:t xml:space="preserve">Moved by Councillor </w:t>
            </w:r>
            <w:r w:rsidR="006A4666">
              <w:rPr>
                <w:rFonts w:ascii="Arial" w:hAnsi="Arial" w:cs="Arial"/>
                <w:sz w:val="22"/>
                <w:szCs w:val="22"/>
                <w:lang w:val="en-GB"/>
              </w:rPr>
              <w:t>Patterson</w:t>
            </w:r>
            <w:r>
              <w:rPr>
                <w:rFonts w:ascii="Arial" w:hAnsi="Arial" w:cs="Arial"/>
                <w:sz w:val="22"/>
                <w:szCs w:val="22"/>
                <w:lang w:val="en-GB"/>
              </w:rPr>
              <w:t>, seconded by Councillor P</w:t>
            </w:r>
            <w:r w:rsidR="006A4666">
              <w:rPr>
                <w:rFonts w:ascii="Arial" w:hAnsi="Arial" w:cs="Arial"/>
                <w:sz w:val="22"/>
                <w:szCs w:val="22"/>
                <w:lang w:val="en-GB"/>
              </w:rPr>
              <w:t>elletier</w:t>
            </w:r>
            <w:r>
              <w:rPr>
                <w:rFonts w:ascii="Arial" w:hAnsi="Arial" w:cs="Arial"/>
                <w:sz w:val="22"/>
                <w:szCs w:val="22"/>
                <w:lang w:val="en-GB"/>
              </w:rPr>
              <w:t>,</w:t>
            </w:r>
          </w:p>
          <w:p w:rsidR="00DB0695" w:rsidRDefault="00DB0695" w:rsidP="00DB0695">
            <w:pPr>
              <w:rPr>
                <w:rFonts w:ascii="Arial" w:hAnsi="Arial" w:cs="Arial"/>
                <w:sz w:val="22"/>
                <w:szCs w:val="22"/>
                <w:lang w:val="en-GB"/>
              </w:rPr>
            </w:pPr>
            <w:r>
              <w:rPr>
                <w:rFonts w:ascii="Arial" w:hAnsi="Arial" w:cs="Arial"/>
                <w:sz w:val="22"/>
                <w:szCs w:val="22"/>
                <w:lang w:val="en-GB"/>
              </w:rPr>
              <w:t>And Resolved:</w:t>
            </w:r>
          </w:p>
          <w:p w:rsidR="00DB0695" w:rsidRDefault="00DB0695" w:rsidP="00DB0695">
            <w:pPr>
              <w:rPr>
                <w:rFonts w:ascii="Arial" w:hAnsi="Arial" w:cs="Arial"/>
                <w:sz w:val="22"/>
                <w:szCs w:val="22"/>
                <w:lang w:val="en-GB"/>
              </w:rPr>
            </w:pPr>
            <w:r>
              <w:rPr>
                <w:rFonts w:ascii="Arial" w:hAnsi="Arial" w:cs="Arial"/>
                <w:sz w:val="22"/>
                <w:szCs w:val="22"/>
                <w:lang w:val="en-GB"/>
              </w:rPr>
              <w:t xml:space="preserve">          That the verbal report from Councillor </w:t>
            </w:r>
            <w:r w:rsidR="006A4666">
              <w:rPr>
                <w:rFonts w:ascii="Arial" w:hAnsi="Arial" w:cs="Arial"/>
                <w:sz w:val="22"/>
                <w:szCs w:val="22"/>
                <w:lang w:val="en-GB"/>
              </w:rPr>
              <w:t>Van Bynen</w:t>
            </w:r>
            <w:r>
              <w:rPr>
                <w:rFonts w:ascii="Arial" w:hAnsi="Arial" w:cs="Arial"/>
                <w:sz w:val="22"/>
                <w:szCs w:val="22"/>
                <w:lang w:val="en-GB"/>
              </w:rPr>
              <w:t xml:space="preserve"> regarding the </w:t>
            </w:r>
            <w:r w:rsidR="006A4666">
              <w:rPr>
                <w:rFonts w:ascii="Arial" w:hAnsi="Arial" w:cs="Arial"/>
                <w:sz w:val="22"/>
                <w:szCs w:val="22"/>
                <w:lang w:val="en-GB"/>
              </w:rPr>
              <w:t>Curling Club renovations and season start</w:t>
            </w:r>
            <w:r>
              <w:rPr>
                <w:rFonts w:ascii="Arial" w:hAnsi="Arial" w:cs="Arial"/>
                <w:sz w:val="22"/>
                <w:szCs w:val="22"/>
                <w:lang w:val="en-GB"/>
              </w:rPr>
              <w:t xml:space="preserve"> be received for information.</w:t>
            </w:r>
          </w:p>
          <w:p w:rsidR="00DB0695" w:rsidRDefault="00DB0695" w:rsidP="00E45718">
            <w:pPr>
              <w:rPr>
                <w:rFonts w:ascii="Arial" w:hAnsi="Arial" w:cs="Arial"/>
                <w:sz w:val="22"/>
                <w:szCs w:val="22"/>
                <w:lang w:val="en-GB"/>
              </w:rPr>
            </w:pPr>
          </w:p>
        </w:tc>
      </w:tr>
      <w:tr w:rsidR="00D83719" w:rsidRPr="00DD7EC5" w:rsidTr="003274BE">
        <w:tc>
          <w:tcPr>
            <w:tcW w:w="2232" w:type="dxa"/>
          </w:tcPr>
          <w:p w:rsidR="00D83719" w:rsidRDefault="00FC249A" w:rsidP="00D83719">
            <w:pPr>
              <w:pStyle w:val="QuickForma012"/>
              <w:tabs>
                <w:tab w:val="left" w:pos="-1440"/>
              </w:tabs>
              <w:rPr>
                <w:rFonts w:ascii="Arial" w:hAnsi="Arial" w:cs="Arial"/>
                <w:lang w:val="en-GB"/>
              </w:rPr>
            </w:pPr>
            <w:r>
              <w:rPr>
                <w:rFonts w:ascii="Arial" w:hAnsi="Arial" w:cs="Arial"/>
                <w:lang w:val="en-GB"/>
              </w:rPr>
              <w:t>Patterson</w:t>
            </w:r>
          </w:p>
          <w:p w:rsidR="00D83719" w:rsidRPr="00371E36" w:rsidRDefault="00D83719" w:rsidP="00F35FBB">
            <w:pPr>
              <w:pStyle w:val="QuickForma012"/>
              <w:tabs>
                <w:tab w:val="left" w:pos="-1440"/>
              </w:tabs>
              <w:rPr>
                <w:rFonts w:ascii="Arial" w:hAnsi="Arial" w:cs="Arial"/>
                <w:lang w:val="en-GB"/>
              </w:rPr>
            </w:pPr>
            <w:r>
              <w:rPr>
                <w:rFonts w:ascii="Arial" w:hAnsi="Arial" w:cs="Arial"/>
                <w:lang w:val="en-GB"/>
              </w:rPr>
              <w:t>2015/</w:t>
            </w:r>
            <w:r w:rsidR="00FC249A">
              <w:rPr>
                <w:rFonts w:ascii="Arial" w:hAnsi="Arial" w:cs="Arial"/>
                <w:lang w:val="en-GB"/>
              </w:rPr>
              <w:t>284</w:t>
            </w:r>
          </w:p>
        </w:tc>
        <w:tc>
          <w:tcPr>
            <w:tcW w:w="8229" w:type="dxa"/>
          </w:tcPr>
          <w:p w:rsidR="00D83719" w:rsidRDefault="00D83719" w:rsidP="00D83719">
            <w:pPr>
              <w:rPr>
                <w:rFonts w:ascii="Arial" w:hAnsi="Arial" w:cs="Arial"/>
                <w:sz w:val="22"/>
                <w:szCs w:val="22"/>
                <w:lang w:val="en-GB"/>
              </w:rPr>
            </w:pPr>
            <w:r>
              <w:rPr>
                <w:rFonts w:ascii="Arial" w:hAnsi="Arial" w:cs="Arial"/>
                <w:sz w:val="22"/>
                <w:szCs w:val="22"/>
                <w:lang w:val="en-GB"/>
              </w:rPr>
              <w:t>M</w:t>
            </w:r>
            <w:r w:rsidR="00FC249A">
              <w:rPr>
                <w:rFonts w:ascii="Arial" w:hAnsi="Arial" w:cs="Arial"/>
                <w:sz w:val="22"/>
                <w:szCs w:val="22"/>
                <w:lang w:val="en-GB"/>
              </w:rPr>
              <w:t>oved by Councillor Van Bynen</w:t>
            </w:r>
            <w:r>
              <w:rPr>
                <w:rFonts w:ascii="Arial" w:hAnsi="Arial" w:cs="Arial"/>
                <w:sz w:val="22"/>
                <w:szCs w:val="22"/>
                <w:lang w:val="en-GB"/>
              </w:rPr>
              <w:t xml:space="preserve">, seconded by Councillor </w:t>
            </w:r>
            <w:r w:rsidR="00FC249A">
              <w:rPr>
                <w:rFonts w:ascii="Arial" w:hAnsi="Arial" w:cs="Arial"/>
                <w:sz w:val="22"/>
                <w:szCs w:val="22"/>
                <w:lang w:val="en-GB"/>
              </w:rPr>
              <w:t>Pelletier</w:t>
            </w:r>
            <w:r>
              <w:rPr>
                <w:rFonts w:ascii="Arial" w:hAnsi="Arial" w:cs="Arial"/>
                <w:sz w:val="22"/>
                <w:szCs w:val="22"/>
                <w:lang w:val="en-GB"/>
              </w:rPr>
              <w:t>,</w:t>
            </w:r>
          </w:p>
          <w:p w:rsidR="00D83719" w:rsidRDefault="00D83719" w:rsidP="00D83719">
            <w:pPr>
              <w:rPr>
                <w:rFonts w:ascii="Arial" w:hAnsi="Arial" w:cs="Arial"/>
                <w:sz w:val="22"/>
                <w:szCs w:val="22"/>
                <w:lang w:val="en-GB"/>
              </w:rPr>
            </w:pPr>
            <w:r>
              <w:rPr>
                <w:rFonts w:ascii="Arial" w:hAnsi="Arial" w:cs="Arial"/>
                <w:sz w:val="22"/>
                <w:szCs w:val="22"/>
                <w:lang w:val="en-GB"/>
              </w:rPr>
              <w:t>And Resolved:</w:t>
            </w:r>
          </w:p>
          <w:p w:rsidR="00D83719" w:rsidRDefault="00D83719" w:rsidP="00D83719">
            <w:pPr>
              <w:rPr>
                <w:rFonts w:ascii="Arial" w:hAnsi="Arial" w:cs="Arial"/>
                <w:sz w:val="22"/>
                <w:szCs w:val="22"/>
                <w:lang w:val="en-GB"/>
              </w:rPr>
            </w:pPr>
            <w:r>
              <w:rPr>
                <w:rFonts w:ascii="Arial" w:hAnsi="Arial" w:cs="Arial"/>
                <w:sz w:val="22"/>
                <w:szCs w:val="22"/>
                <w:lang w:val="en-GB"/>
              </w:rPr>
              <w:t xml:space="preserve">          That the verbal report from Councillor P</w:t>
            </w:r>
            <w:r w:rsidR="00FC249A">
              <w:rPr>
                <w:rFonts w:ascii="Arial" w:hAnsi="Arial" w:cs="Arial"/>
                <w:sz w:val="22"/>
                <w:szCs w:val="22"/>
                <w:lang w:val="en-GB"/>
              </w:rPr>
              <w:t>atterson</w:t>
            </w:r>
            <w:r>
              <w:rPr>
                <w:rFonts w:ascii="Arial" w:hAnsi="Arial" w:cs="Arial"/>
                <w:sz w:val="22"/>
                <w:szCs w:val="22"/>
                <w:lang w:val="en-GB"/>
              </w:rPr>
              <w:t xml:space="preserve"> regarding </w:t>
            </w:r>
            <w:r w:rsidR="00FC249A">
              <w:rPr>
                <w:rFonts w:ascii="Arial" w:hAnsi="Arial" w:cs="Arial"/>
                <w:sz w:val="22"/>
                <w:szCs w:val="22"/>
                <w:lang w:val="en-GB"/>
              </w:rPr>
              <w:t>the Quartet Meeting</w:t>
            </w:r>
            <w:r>
              <w:rPr>
                <w:rFonts w:ascii="Arial" w:hAnsi="Arial" w:cs="Arial"/>
                <w:sz w:val="22"/>
                <w:szCs w:val="22"/>
                <w:lang w:val="en-GB"/>
              </w:rPr>
              <w:t xml:space="preserve"> be received for information.</w:t>
            </w:r>
          </w:p>
          <w:p w:rsidR="00D83719" w:rsidRDefault="00D83719" w:rsidP="00D83719">
            <w:pPr>
              <w:rPr>
                <w:rFonts w:ascii="Arial" w:hAnsi="Arial" w:cs="Arial"/>
                <w:sz w:val="22"/>
                <w:szCs w:val="22"/>
                <w:lang w:val="en-GB"/>
              </w:rPr>
            </w:pPr>
          </w:p>
        </w:tc>
      </w:tr>
      <w:tr w:rsidR="002E5900" w:rsidRPr="00DD7EC5" w:rsidTr="003274BE">
        <w:tc>
          <w:tcPr>
            <w:tcW w:w="2232" w:type="dxa"/>
          </w:tcPr>
          <w:p w:rsidR="002E5900" w:rsidRDefault="002E5900" w:rsidP="002E5900">
            <w:pPr>
              <w:pStyle w:val="QuickForma012"/>
              <w:tabs>
                <w:tab w:val="left" w:pos="-1440"/>
              </w:tabs>
              <w:rPr>
                <w:rFonts w:ascii="Arial" w:hAnsi="Arial" w:cs="Arial"/>
                <w:lang w:val="en-GB"/>
              </w:rPr>
            </w:pPr>
            <w:r w:rsidRPr="00371E36">
              <w:rPr>
                <w:rFonts w:ascii="Arial" w:hAnsi="Arial" w:cs="Arial"/>
                <w:lang w:val="en-GB"/>
              </w:rPr>
              <w:lastRenderedPageBreak/>
              <w:t>Mayors Report</w:t>
            </w:r>
          </w:p>
          <w:p w:rsidR="002E5900" w:rsidRPr="00371E36" w:rsidRDefault="002E5900" w:rsidP="002E5900">
            <w:pPr>
              <w:pStyle w:val="QuickForma012"/>
              <w:tabs>
                <w:tab w:val="left" w:pos="-1440"/>
              </w:tabs>
              <w:rPr>
                <w:rFonts w:ascii="Arial" w:hAnsi="Arial" w:cs="Arial"/>
                <w:lang w:val="en-GB"/>
              </w:rPr>
            </w:pPr>
            <w:r>
              <w:rPr>
                <w:rFonts w:ascii="Arial" w:hAnsi="Arial" w:cs="Arial"/>
                <w:lang w:val="en-GB"/>
              </w:rPr>
              <w:t>2015/285</w:t>
            </w:r>
          </w:p>
          <w:p w:rsidR="002E5900" w:rsidRPr="00DD7EC5" w:rsidRDefault="002E5900" w:rsidP="002E5900">
            <w:pPr>
              <w:pStyle w:val="QuickForma012"/>
              <w:tabs>
                <w:tab w:val="left" w:pos="-1440"/>
              </w:tabs>
              <w:rPr>
                <w:rFonts w:ascii="Arial" w:hAnsi="Arial" w:cs="Arial"/>
                <w:strike/>
                <w:lang w:val="en-GB"/>
              </w:rPr>
            </w:pPr>
          </w:p>
        </w:tc>
        <w:tc>
          <w:tcPr>
            <w:tcW w:w="8229" w:type="dxa"/>
          </w:tcPr>
          <w:p w:rsidR="002E5900" w:rsidRDefault="002E5900" w:rsidP="002E5900">
            <w:pPr>
              <w:rPr>
                <w:rFonts w:ascii="Arial" w:hAnsi="Arial" w:cs="Arial"/>
                <w:sz w:val="22"/>
                <w:szCs w:val="22"/>
                <w:lang w:val="en-GB"/>
              </w:rPr>
            </w:pPr>
            <w:r>
              <w:rPr>
                <w:rFonts w:ascii="Arial" w:hAnsi="Arial" w:cs="Arial"/>
                <w:sz w:val="22"/>
                <w:szCs w:val="22"/>
                <w:lang w:val="en-GB"/>
              </w:rPr>
              <w:t>Moved by Councillor Pelletier, seconded by Councillor Van Bynen,</w:t>
            </w:r>
          </w:p>
          <w:p w:rsidR="002E5900" w:rsidRDefault="002E5900" w:rsidP="002E5900">
            <w:pPr>
              <w:rPr>
                <w:rFonts w:ascii="Arial" w:hAnsi="Arial" w:cs="Arial"/>
                <w:sz w:val="22"/>
                <w:szCs w:val="22"/>
                <w:lang w:val="en-GB"/>
              </w:rPr>
            </w:pPr>
            <w:r>
              <w:rPr>
                <w:rFonts w:ascii="Arial" w:hAnsi="Arial" w:cs="Arial"/>
                <w:sz w:val="22"/>
                <w:szCs w:val="22"/>
                <w:lang w:val="en-GB"/>
              </w:rPr>
              <w:t>And Resolved:</w:t>
            </w:r>
          </w:p>
          <w:p w:rsidR="002E5900" w:rsidRDefault="002E5900" w:rsidP="002E5900">
            <w:pPr>
              <w:rPr>
                <w:rFonts w:ascii="Arial" w:hAnsi="Arial" w:cs="Arial"/>
                <w:sz w:val="22"/>
                <w:szCs w:val="22"/>
                <w:lang w:val="en-GB"/>
              </w:rPr>
            </w:pPr>
            <w:r>
              <w:rPr>
                <w:rFonts w:ascii="Arial" w:hAnsi="Arial" w:cs="Arial"/>
                <w:sz w:val="22"/>
                <w:szCs w:val="22"/>
                <w:lang w:val="en-GB"/>
              </w:rPr>
              <w:t xml:space="preserve">          That the November 2015 Mayor’s Report be received for information.</w:t>
            </w:r>
          </w:p>
          <w:p w:rsidR="002E5900" w:rsidRPr="002B25AD" w:rsidRDefault="002E5900" w:rsidP="002E5900">
            <w:pPr>
              <w:rPr>
                <w:rFonts w:ascii="Arial" w:hAnsi="Arial" w:cs="Arial"/>
                <w:sz w:val="22"/>
                <w:szCs w:val="22"/>
                <w:lang w:val="en-GB"/>
              </w:rPr>
            </w:pPr>
            <w:r>
              <w:rPr>
                <w:rFonts w:ascii="Arial" w:hAnsi="Arial" w:cs="Arial"/>
                <w:sz w:val="22"/>
                <w:szCs w:val="22"/>
                <w:lang w:val="en-GB"/>
              </w:rPr>
              <w:t xml:space="preserve"> </w:t>
            </w:r>
          </w:p>
        </w:tc>
      </w:tr>
      <w:tr w:rsidR="002E3A3B" w:rsidRPr="00DD7EC5" w:rsidTr="003274BE">
        <w:tc>
          <w:tcPr>
            <w:tcW w:w="2232" w:type="dxa"/>
          </w:tcPr>
          <w:p w:rsidR="002E3A3B" w:rsidRDefault="002E5900" w:rsidP="002E3A3B">
            <w:pPr>
              <w:pStyle w:val="QuickForma012"/>
              <w:tabs>
                <w:tab w:val="left" w:pos="-1440"/>
              </w:tabs>
              <w:rPr>
                <w:rFonts w:ascii="Arial" w:hAnsi="Arial" w:cs="Arial"/>
                <w:lang w:val="en-GB"/>
              </w:rPr>
            </w:pPr>
            <w:r>
              <w:rPr>
                <w:rFonts w:ascii="Arial" w:hAnsi="Arial" w:cs="Arial"/>
                <w:lang w:val="en-GB"/>
              </w:rPr>
              <w:t>Screech Owl Committee</w:t>
            </w:r>
          </w:p>
          <w:p w:rsidR="002E3A3B" w:rsidRPr="00371E36" w:rsidRDefault="002E3A3B" w:rsidP="00F35FBB">
            <w:pPr>
              <w:pStyle w:val="QuickForma012"/>
              <w:tabs>
                <w:tab w:val="left" w:pos="-1440"/>
              </w:tabs>
              <w:rPr>
                <w:rFonts w:ascii="Arial" w:hAnsi="Arial" w:cs="Arial"/>
                <w:lang w:val="en-GB"/>
              </w:rPr>
            </w:pPr>
            <w:r>
              <w:rPr>
                <w:rFonts w:ascii="Arial" w:hAnsi="Arial" w:cs="Arial"/>
                <w:lang w:val="en-GB"/>
              </w:rPr>
              <w:t>2015/</w:t>
            </w:r>
            <w:r w:rsidR="002E5900">
              <w:rPr>
                <w:rFonts w:ascii="Arial" w:hAnsi="Arial" w:cs="Arial"/>
                <w:lang w:val="en-GB"/>
              </w:rPr>
              <w:t>286</w:t>
            </w:r>
          </w:p>
        </w:tc>
        <w:tc>
          <w:tcPr>
            <w:tcW w:w="8229" w:type="dxa"/>
          </w:tcPr>
          <w:p w:rsidR="002E3A3B" w:rsidRDefault="002E3A3B" w:rsidP="002E3A3B">
            <w:pPr>
              <w:rPr>
                <w:rFonts w:ascii="Arial" w:hAnsi="Arial" w:cs="Arial"/>
                <w:sz w:val="22"/>
                <w:szCs w:val="22"/>
                <w:lang w:val="en-GB"/>
              </w:rPr>
            </w:pPr>
            <w:r>
              <w:rPr>
                <w:rFonts w:ascii="Arial" w:hAnsi="Arial" w:cs="Arial"/>
                <w:sz w:val="22"/>
                <w:szCs w:val="22"/>
                <w:lang w:val="en-GB"/>
              </w:rPr>
              <w:t xml:space="preserve">Moved by Councillor </w:t>
            </w:r>
            <w:r w:rsidR="00FC547C">
              <w:rPr>
                <w:rFonts w:ascii="Arial" w:hAnsi="Arial" w:cs="Arial"/>
                <w:sz w:val="22"/>
                <w:szCs w:val="22"/>
                <w:lang w:val="en-GB"/>
              </w:rPr>
              <w:t>Van Bynen</w:t>
            </w:r>
            <w:r>
              <w:rPr>
                <w:rFonts w:ascii="Arial" w:hAnsi="Arial" w:cs="Arial"/>
                <w:sz w:val="22"/>
                <w:szCs w:val="22"/>
                <w:lang w:val="en-GB"/>
              </w:rPr>
              <w:t xml:space="preserve">, seconded by Councillor </w:t>
            </w:r>
            <w:r w:rsidR="002E5900">
              <w:rPr>
                <w:rFonts w:ascii="Arial" w:hAnsi="Arial" w:cs="Arial"/>
                <w:sz w:val="22"/>
                <w:szCs w:val="22"/>
                <w:lang w:val="en-GB"/>
              </w:rPr>
              <w:t>Patterson</w:t>
            </w:r>
            <w:r>
              <w:rPr>
                <w:rFonts w:ascii="Arial" w:hAnsi="Arial" w:cs="Arial"/>
                <w:sz w:val="22"/>
                <w:szCs w:val="22"/>
                <w:lang w:val="en-GB"/>
              </w:rPr>
              <w:t>,</w:t>
            </w:r>
          </w:p>
          <w:p w:rsidR="002E3A3B" w:rsidRDefault="002E3A3B" w:rsidP="002E3A3B">
            <w:pPr>
              <w:rPr>
                <w:rFonts w:ascii="Arial" w:hAnsi="Arial" w:cs="Arial"/>
                <w:sz w:val="22"/>
                <w:szCs w:val="22"/>
                <w:lang w:val="en-GB"/>
              </w:rPr>
            </w:pPr>
            <w:r>
              <w:rPr>
                <w:rFonts w:ascii="Arial" w:hAnsi="Arial" w:cs="Arial"/>
                <w:sz w:val="22"/>
                <w:szCs w:val="22"/>
                <w:lang w:val="en-GB"/>
              </w:rPr>
              <w:t>And Resolved:</w:t>
            </w:r>
          </w:p>
          <w:p w:rsidR="002E3A3B" w:rsidRDefault="002E3A3B" w:rsidP="002E3A3B">
            <w:pPr>
              <w:rPr>
                <w:rFonts w:ascii="Arial" w:hAnsi="Arial" w:cs="Arial"/>
                <w:sz w:val="22"/>
                <w:szCs w:val="22"/>
                <w:lang w:val="en-GB"/>
              </w:rPr>
            </w:pPr>
            <w:r>
              <w:rPr>
                <w:rFonts w:ascii="Arial" w:hAnsi="Arial" w:cs="Arial"/>
                <w:sz w:val="22"/>
                <w:szCs w:val="22"/>
                <w:lang w:val="en-GB"/>
              </w:rPr>
              <w:t xml:space="preserve">          That the verbal report from </w:t>
            </w:r>
            <w:r w:rsidR="002E5900">
              <w:rPr>
                <w:rFonts w:ascii="Arial" w:hAnsi="Arial" w:cs="Arial"/>
                <w:sz w:val="22"/>
                <w:szCs w:val="22"/>
                <w:lang w:val="en-GB"/>
              </w:rPr>
              <w:t>Mayor Lunn</w:t>
            </w:r>
            <w:r>
              <w:rPr>
                <w:rFonts w:ascii="Arial" w:hAnsi="Arial" w:cs="Arial"/>
                <w:sz w:val="22"/>
                <w:szCs w:val="22"/>
                <w:lang w:val="en-GB"/>
              </w:rPr>
              <w:t xml:space="preserve"> regarding </w:t>
            </w:r>
            <w:r w:rsidR="00FC547C">
              <w:rPr>
                <w:rFonts w:ascii="Arial" w:hAnsi="Arial" w:cs="Arial"/>
                <w:sz w:val="22"/>
                <w:szCs w:val="22"/>
                <w:lang w:val="en-GB"/>
              </w:rPr>
              <w:t xml:space="preserve">the </w:t>
            </w:r>
            <w:r w:rsidR="002E5900">
              <w:rPr>
                <w:rFonts w:ascii="Arial" w:hAnsi="Arial" w:cs="Arial"/>
                <w:sz w:val="22"/>
                <w:szCs w:val="22"/>
                <w:lang w:val="en-GB"/>
              </w:rPr>
              <w:t xml:space="preserve">Screech Owl Committee meeting be </w:t>
            </w:r>
            <w:r>
              <w:rPr>
                <w:rFonts w:ascii="Arial" w:hAnsi="Arial" w:cs="Arial"/>
                <w:sz w:val="22"/>
                <w:szCs w:val="22"/>
                <w:lang w:val="en-GB"/>
              </w:rPr>
              <w:t>received for information.</w:t>
            </w:r>
          </w:p>
          <w:p w:rsidR="002E3A3B" w:rsidRDefault="002E3A3B" w:rsidP="002E3A3B">
            <w:pPr>
              <w:rPr>
                <w:rFonts w:ascii="Arial" w:hAnsi="Arial" w:cs="Arial"/>
                <w:sz w:val="22"/>
                <w:szCs w:val="22"/>
                <w:lang w:val="en-GB"/>
              </w:rPr>
            </w:pPr>
          </w:p>
        </w:tc>
      </w:tr>
      <w:tr w:rsidR="002E3A3B" w:rsidRPr="00DD7EC5" w:rsidTr="003274BE">
        <w:tc>
          <w:tcPr>
            <w:tcW w:w="2232" w:type="dxa"/>
          </w:tcPr>
          <w:p w:rsidR="002E3A3B" w:rsidRDefault="002E3A3B" w:rsidP="002E3A3B">
            <w:pPr>
              <w:pStyle w:val="QuickForma012"/>
              <w:tabs>
                <w:tab w:val="left" w:pos="-1440"/>
              </w:tabs>
              <w:rPr>
                <w:rFonts w:ascii="Arial" w:hAnsi="Arial" w:cs="Arial"/>
                <w:lang w:val="en-GB"/>
              </w:rPr>
            </w:pPr>
            <w:r w:rsidRPr="00371E36">
              <w:rPr>
                <w:rFonts w:ascii="Arial" w:hAnsi="Arial" w:cs="Arial"/>
                <w:lang w:val="en-GB"/>
              </w:rPr>
              <w:t>Mayors Report</w:t>
            </w:r>
          </w:p>
          <w:p w:rsidR="002E3A3B" w:rsidRPr="00371E36" w:rsidRDefault="002E3A3B" w:rsidP="002E3A3B">
            <w:pPr>
              <w:pStyle w:val="QuickForma012"/>
              <w:tabs>
                <w:tab w:val="left" w:pos="-1440"/>
              </w:tabs>
              <w:rPr>
                <w:rFonts w:ascii="Arial" w:hAnsi="Arial" w:cs="Arial"/>
                <w:lang w:val="en-GB"/>
              </w:rPr>
            </w:pPr>
            <w:r>
              <w:rPr>
                <w:rFonts w:ascii="Arial" w:hAnsi="Arial" w:cs="Arial"/>
                <w:lang w:val="en-GB"/>
              </w:rPr>
              <w:t>2015/</w:t>
            </w:r>
            <w:r w:rsidR="00653BE0">
              <w:rPr>
                <w:rFonts w:ascii="Arial" w:hAnsi="Arial" w:cs="Arial"/>
                <w:lang w:val="en-GB"/>
              </w:rPr>
              <w:t>287</w:t>
            </w:r>
          </w:p>
          <w:p w:rsidR="002E3A3B" w:rsidRPr="00DD7EC5" w:rsidRDefault="002E3A3B" w:rsidP="002E3A3B">
            <w:pPr>
              <w:pStyle w:val="QuickForma012"/>
              <w:tabs>
                <w:tab w:val="left" w:pos="-1440"/>
              </w:tabs>
              <w:rPr>
                <w:rFonts w:ascii="Arial" w:hAnsi="Arial" w:cs="Arial"/>
                <w:strike/>
                <w:lang w:val="en-GB"/>
              </w:rPr>
            </w:pPr>
          </w:p>
        </w:tc>
        <w:tc>
          <w:tcPr>
            <w:tcW w:w="8229" w:type="dxa"/>
          </w:tcPr>
          <w:p w:rsidR="002E3A3B" w:rsidRDefault="002E3A3B" w:rsidP="002E3A3B">
            <w:pPr>
              <w:rPr>
                <w:rFonts w:ascii="Arial" w:hAnsi="Arial" w:cs="Arial"/>
                <w:sz w:val="22"/>
                <w:szCs w:val="22"/>
                <w:lang w:val="en-GB"/>
              </w:rPr>
            </w:pPr>
            <w:r>
              <w:rPr>
                <w:rFonts w:ascii="Arial" w:hAnsi="Arial" w:cs="Arial"/>
                <w:sz w:val="22"/>
                <w:szCs w:val="22"/>
                <w:lang w:val="en-GB"/>
              </w:rPr>
              <w:t xml:space="preserve">Moved by Councillor </w:t>
            </w:r>
            <w:r w:rsidR="000A5D0F">
              <w:rPr>
                <w:rFonts w:ascii="Arial" w:hAnsi="Arial" w:cs="Arial"/>
                <w:sz w:val="22"/>
                <w:szCs w:val="22"/>
                <w:lang w:val="en-GB"/>
              </w:rPr>
              <w:t>P</w:t>
            </w:r>
            <w:r w:rsidR="0082672B">
              <w:rPr>
                <w:rFonts w:ascii="Arial" w:hAnsi="Arial" w:cs="Arial"/>
                <w:sz w:val="22"/>
                <w:szCs w:val="22"/>
                <w:lang w:val="en-GB"/>
              </w:rPr>
              <w:t>elletier</w:t>
            </w:r>
            <w:bookmarkStart w:id="0" w:name="_GoBack"/>
            <w:bookmarkEnd w:id="0"/>
            <w:r>
              <w:rPr>
                <w:rFonts w:ascii="Arial" w:hAnsi="Arial" w:cs="Arial"/>
                <w:sz w:val="22"/>
                <w:szCs w:val="22"/>
                <w:lang w:val="en-GB"/>
              </w:rPr>
              <w:t>, seconded by Councillor P</w:t>
            </w:r>
            <w:r w:rsidR="000A5D0F">
              <w:rPr>
                <w:rFonts w:ascii="Arial" w:hAnsi="Arial" w:cs="Arial"/>
                <w:sz w:val="22"/>
                <w:szCs w:val="22"/>
                <w:lang w:val="en-GB"/>
              </w:rPr>
              <w:t>atterson</w:t>
            </w:r>
            <w:r>
              <w:rPr>
                <w:rFonts w:ascii="Arial" w:hAnsi="Arial" w:cs="Arial"/>
                <w:sz w:val="22"/>
                <w:szCs w:val="22"/>
                <w:lang w:val="en-GB"/>
              </w:rPr>
              <w:t>,</w:t>
            </w:r>
          </w:p>
          <w:p w:rsidR="002E3A3B" w:rsidRDefault="002E3A3B" w:rsidP="002E3A3B">
            <w:pPr>
              <w:rPr>
                <w:rFonts w:ascii="Arial" w:hAnsi="Arial" w:cs="Arial"/>
                <w:sz w:val="22"/>
                <w:szCs w:val="22"/>
                <w:lang w:val="en-GB"/>
              </w:rPr>
            </w:pPr>
            <w:r>
              <w:rPr>
                <w:rFonts w:ascii="Arial" w:hAnsi="Arial" w:cs="Arial"/>
                <w:sz w:val="22"/>
                <w:szCs w:val="22"/>
                <w:lang w:val="en-GB"/>
              </w:rPr>
              <w:t>And Resolved:</w:t>
            </w:r>
          </w:p>
          <w:p w:rsidR="002E3A3B" w:rsidRDefault="002E3A3B" w:rsidP="002E3A3B">
            <w:pPr>
              <w:rPr>
                <w:rFonts w:ascii="Arial" w:hAnsi="Arial" w:cs="Arial"/>
                <w:sz w:val="22"/>
                <w:szCs w:val="22"/>
                <w:lang w:val="en-GB"/>
              </w:rPr>
            </w:pPr>
            <w:r>
              <w:rPr>
                <w:rFonts w:ascii="Arial" w:hAnsi="Arial" w:cs="Arial"/>
                <w:sz w:val="22"/>
                <w:szCs w:val="22"/>
                <w:lang w:val="en-GB"/>
              </w:rPr>
              <w:t xml:space="preserve">          That the </w:t>
            </w:r>
            <w:r w:rsidR="000A5D0F">
              <w:rPr>
                <w:rFonts w:ascii="Arial" w:hAnsi="Arial" w:cs="Arial"/>
                <w:sz w:val="22"/>
                <w:szCs w:val="22"/>
                <w:lang w:val="en-GB"/>
              </w:rPr>
              <w:t>October</w:t>
            </w:r>
            <w:r>
              <w:rPr>
                <w:rFonts w:ascii="Arial" w:hAnsi="Arial" w:cs="Arial"/>
                <w:sz w:val="22"/>
                <w:szCs w:val="22"/>
                <w:lang w:val="en-GB"/>
              </w:rPr>
              <w:t xml:space="preserve"> 2015 Mayor’s Report be received for information.</w:t>
            </w:r>
          </w:p>
          <w:p w:rsidR="002E3A3B" w:rsidRPr="002B25AD" w:rsidRDefault="002E3A3B" w:rsidP="002E3A3B">
            <w:pPr>
              <w:rPr>
                <w:rFonts w:ascii="Arial" w:hAnsi="Arial" w:cs="Arial"/>
                <w:sz w:val="22"/>
                <w:szCs w:val="22"/>
                <w:lang w:val="en-GB"/>
              </w:rPr>
            </w:pPr>
            <w:r>
              <w:rPr>
                <w:rFonts w:ascii="Arial" w:hAnsi="Arial" w:cs="Arial"/>
                <w:sz w:val="22"/>
                <w:szCs w:val="22"/>
                <w:lang w:val="en-GB"/>
              </w:rPr>
              <w:t xml:space="preserve"> </w:t>
            </w:r>
          </w:p>
        </w:tc>
      </w:tr>
      <w:tr w:rsidR="001046F9" w:rsidRPr="00DE327A" w:rsidTr="00891602">
        <w:tc>
          <w:tcPr>
            <w:tcW w:w="2232" w:type="dxa"/>
          </w:tcPr>
          <w:p w:rsidR="001046F9" w:rsidRPr="001046F9" w:rsidRDefault="001046F9" w:rsidP="002E3A3B">
            <w:pPr>
              <w:pStyle w:val="QuickForma012"/>
              <w:tabs>
                <w:tab w:val="left" w:pos="-1440"/>
              </w:tabs>
              <w:ind w:right="-108"/>
              <w:rPr>
                <w:rFonts w:ascii="Arial" w:hAnsi="Arial" w:cs="Arial"/>
                <w:u w:val="single"/>
                <w:lang w:val="en-GB"/>
              </w:rPr>
            </w:pPr>
            <w:r>
              <w:rPr>
                <w:rFonts w:ascii="Arial" w:hAnsi="Arial" w:cs="Arial"/>
                <w:u w:val="single"/>
                <w:lang w:val="en-GB"/>
              </w:rPr>
              <w:t>Bylaws:</w:t>
            </w:r>
          </w:p>
        </w:tc>
        <w:tc>
          <w:tcPr>
            <w:tcW w:w="8229" w:type="dxa"/>
          </w:tcPr>
          <w:p w:rsidR="001046F9" w:rsidRPr="00DE327A" w:rsidRDefault="001046F9" w:rsidP="002E3A3B">
            <w:pPr>
              <w:ind w:left="-18"/>
              <w:rPr>
                <w:rFonts w:ascii="Arial" w:hAnsi="Arial" w:cs="Arial"/>
                <w:color w:val="000000"/>
                <w:sz w:val="22"/>
                <w:szCs w:val="22"/>
                <w:lang w:val="en-GB"/>
              </w:rPr>
            </w:pPr>
          </w:p>
        </w:tc>
      </w:tr>
      <w:tr w:rsidR="001046F9" w:rsidRPr="00DE327A" w:rsidTr="00891602">
        <w:tc>
          <w:tcPr>
            <w:tcW w:w="2232" w:type="dxa"/>
          </w:tcPr>
          <w:p w:rsidR="001046F9" w:rsidRDefault="001046F9" w:rsidP="002E3A3B">
            <w:pPr>
              <w:pStyle w:val="QuickForma012"/>
              <w:tabs>
                <w:tab w:val="left" w:pos="-1440"/>
              </w:tabs>
              <w:ind w:right="-108"/>
              <w:rPr>
                <w:rFonts w:ascii="Arial" w:hAnsi="Arial" w:cs="Arial"/>
                <w:lang w:val="en-GB"/>
              </w:rPr>
            </w:pPr>
            <w:r>
              <w:rPr>
                <w:rFonts w:ascii="Arial" w:hAnsi="Arial" w:cs="Arial"/>
                <w:lang w:val="en-GB"/>
              </w:rPr>
              <w:t>Financial Plan Amendment Bylaw</w:t>
            </w:r>
          </w:p>
          <w:p w:rsidR="001046F9" w:rsidRPr="001046F9" w:rsidRDefault="001046F9" w:rsidP="00F35FBB">
            <w:pPr>
              <w:pStyle w:val="QuickForma012"/>
              <w:tabs>
                <w:tab w:val="left" w:pos="-1440"/>
              </w:tabs>
              <w:ind w:right="-108"/>
              <w:rPr>
                <w:rFonts w:ascii="Arial" w:hAnsi="Arial" w:cs="Arial"/>
                <w:lang w:val="en-GB"/>
              </w:rPr>
            </w:pPr>
            <w:r>
              <w:rPr>
                <w:rFonts w:ascii="Arial" w:hAnsi="Arial" w:cs="Arial"/>
                <w:lang w:val="en-GB"/>
              </w:rPr>
              <w:t>2015/</w:t>
            </w:r>
            <w:r w:rsidR="00653BE0">
              <w:rPr>
                <w:rFonts w:ascii="Arial" w:hAnsi="Arial" w:cs="Arial"/>
                <w:lang w:val="en-GB"/>
              </w:rPr>
              <w:t>288</w:t>
            </w:r>
          </w:p>
        </w:tc>
        <w:tc>
          <w:tcPr>
            <w:tcW w:w="8229" w:type="dxa"/>
          </w:tcPr>
          <w:p w:rsidR="001046F9" w:rsidRDefault="001046F9" w:rsidP="002E3A3B">
            <w:pPr>
              <w:ind w:left="-18"/>
              <w:rPr>
                <w:rFonts w:ascii="Arial" w:hAnsi="Arial" w:cs="Arial"/>
                <w:color w:val="000000"/>
                <w:sz w:val="22"/>
                <w:szCs w:val="22"/>
                <w:lang w:val="en-GB"/>
              </w:rPr>
            </w:pPr>
            <w:r>
              <w:rPr>
                <w:rFonts w:ascii="Arial" w:hAnsi="Arial" w:cs="Arial"/>
                <w:color w:val="000000"/>
                <w:sz w:val="22"/>
                <w:szCs w:val="22"/>
                <w:lang w:val="en-GB"/>
              </w:rPr>
              <w:t xml:space="preserve">Moved by Councillor </w:t>
            </w:r>
            <w:r w:rsidR="00653BE0">
              <w:rPr>
                <w:rFonts w:ascii="Arial" w:hAnsi="Arial" w:cs="Arial"/>
                <w:color w:val="000000"/>
                <w:sz w:val="22"/>
                <w:szCs w:val="22"/>
                <w:lang w:val="en-GB"/>
              </w:rPr>
              <w:t>Van Bynen</w:t>
            </w:r>
            <w:r>
              <w:rPr>
                <w:rFonts w:ascii="Arial" w:hAnsi="Arial" w:cs="Arial"/>
                <w:color w:val="000000"/>
                <w:sz w:val="22"/>
                <w:szCs w:val="22"/>
                <w:lang w:val="en-GB"/>
              </w:rPr>
              <w:t>, seconded by Councillor P</w:t>
            </w:r>
            <w:r w:rsidR="00653BE0">
              <w:rPr>
                <w:rFonts w:ascii="Arial" w:hAnsi="Arial" w:cs="Arial"/>
                <w:color w:val="000000"/>
                <w:sz w:val="22"/>
                <w:szCs w:val="22"/>
                <w:lang w:val="en-GB"/>
              </w:rPr>
              <w:t>atterson</w:t>
            </w:r>
            <w:r>
              <w:rPr>
                <w:rFonts w:ascii="Arial" w:hAnsi="Arial" w:cs="Arial"/>
                <w:color w:val="000000"/>
                <w:sz w:val="22"/>
                <w:szCs w:val="22"/>
                <w:lang w:val="en-GB"/>
              </w:rPr>
              <w:t>,</w:t>
            </w:r>
          </w:p>
          <w:p w:rsidR="001046F9" w:rsidRDefault="001046F9" w:rsidP="002E3A3B">
            <w:pPr>
              <w:ind w:left="-18"/>
              <w:rPr>
                <w:rFonts w:ascii="Arial" w:hAnsi="Arial" w:cs="Arial"/>
                <w:color w:val="000000"/>
                <w:sz w:val="22"/>
                <w:szCs w:val="22"/>
                <w:lang w:val="en-GB"/>
              </w:rPr>
            </w:pPr>
            <w:r>
              <w:rPr>
                <w:rFonts w:ascii="Arial" w:hAnsi="Arial" w:cs="Arial"/>
                <w:color w:val="000000"/>
                <w:sz w:val="22"/>
                <w:szCs w:val="22"/>
                <w:lang w:val="en-GB"/>
              </w:rPr>
              <w:t>And Resolved:</w:t>
            </w:r>
          </w:p>
          <w:p w:rsidR="001046F9" w:rsidRDefault="001046F9" w:rsidP="002E3A3B">
            <w:pPr>
              <w:ind w:left="-18"/>
              <w:rPr>
                <w:rFonts w:ascii="Arial" w:hAnsi="Arial" w:cs="Arial"/>
                <w:color w:val="000000"/>
                <w:sz w:val="22"/>
                <w:szCs w:val="22"/>
                <w:lang w:val="en-GB"/>
              </w:rPr>
            </w:pPr>
            <w:r>
              <w:rPr>
                <w:rFonts w:ascii="Arial" w:hAnsi="Arial" w:cs="Arial"/>
                <w:color w:val="000000"/>
                <w:sz w:val="22"/>
                <w:szCs w:val="22"/>
                <w:lang w:val="en-GB"/>
              </w:rPr>
              <w:t xml:space="preserve">          That the Financial Plan Amendment (2014-2018) Bylaw No. 643, 2015 </w:t>
            </w:r>
            <w:r w:rsidR="00653BE0">
              <w:rPr>
                <w:rFonts w:ascii="Arial" w:hAnsi="Arial" w:cs="Arial"/>
                <w:color w:val="000000"/>
                <w:sz w:val="22"/>
                <w:szCs w:val="22"/>
                <w:lang w:val="en-GB"/>
              </w:rPr>
              <w:t>be adopted as presented.</w:t>
            </w:r>
          </w:p>
          <w:p w:rsidR="002F70F0" w:rsidRPr="00DE327A" w:rsidRDefault="002F70F0" w:rsidP="002E3A3B">
            <w:pPr>
              <w:ind w:left="-18"/>
              <w:rPr>
                <w:rFonts w:ascii="Arial" w:hAnsi="Arial" w:cs="Arial"/>
                <w:color w:val="000000"/>
                <w:sz w:val="22"/>
                <w:szCs w:val="22"/>
                <w:lang w:val="en-GB"/>
              </w:rPr>
            </w:pPr>
          </w:p>
        </w:tc>
      </w:tr>
      <w:tr w:rsidR="002F70F0" w:rsidRPr="00DE327A" w:rsidTr="00891602">
        <w:tc>
          <w:tcPr>
            <w:tcW w:w="2232" w:type="dxa"/>
          </w:tcPr>
          <w:p w:rsidR="002F70F0" w:rsidRPr="00DE327A" w:rsidRDefault="002F70F0" w:rsidP="002F70F0">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2F70F0" w:rsidRPr="00DE327A" w:rsidRDefault="002F70F0" w:rsidP="002F70F0">
            <w:pPr>
              <w:ind w:left="-18"/>
              <w:rPr>
                <w:rFonts w:ascii="Arial" w:hAnsi="Arial" w:cs="Arial"/>
                <w:color w:val="000000"/>
                <w:sz w:val="22"/>
                <w:szCs w:val="22"/>
                <w:lang w:val="en-GB"/>
              </w:rPr>
            </w:pPr>
          </w:p>
        </w:tc>
      </w:tr>
      <w:tr w:rsidR="002F70F0" w:rsidRPr="00C666F5" w:rsidTr="00891602">
        <w:tc>
          <w:tcPr>
            <w:tcW w:w="2232" w:type="dxa"/>
          </w:tcPr>
          <w:p w:rsidR="002F70F0" w:rsidRPr="00A61551" w:rsidRDefault="004D23F9" w:rsidP="002F70F0">
            <w:pPr>
              <w:pStyle w:val="QuickForma012"/>
              <w:tabs>
                <w:tab w:val="left" w:pos="-1440"/>
              </w:tabs>
              <w:rPr>
                <w:rFonts w:ascii="Arial" w:hAnsi="Arial" w:cs="Arial"/>
                <w:lang w:val="en-GB"/>
              </w:rPr>
            </w:pPr>
            <w:r>
              <w:rPr>
                <w:rFonts w:ascii="Arial" w:hAnsi="Arial" w:cs="Arial"/>
                <w:lang w:val="en-GB"/>
              </w:rPr>
              <w:t>Mulcahy</w:t>
            </w:r>
          </w:p>
        </w:tc>
        <w:tc>
          <w:tcPr>
            <w:tcW w:w="8229" w:type="dxa"/>
          </w:tcPr>
          <w:p w:rsidR="002F70F0" w:rsidRPr="00A61551" w:rsidRDefault="00C84D44" w:rsidP="00C84D44">
            <w:pPr>
              <w:rPr>
                <w:rFonts w:ascii="Arial" w:hAnsi="Arial" w:cs="Arial"/>
                <w:color w:val="000000"/>
                <w:sz w:val="22"/>
                <w:szCs w:val="22"/>
                <w:lang w:val="en-GB"/>
              </w:rPr>
            </w:pPr>
            <w:r>
              <w:rPr>
                <w:rFonts w:ascii="Arial" w:hAnsi="Arial" w:cs="Arial"/>
                <w:color w:val="000000"/>
                <w:sz w:val="22"/>
                <w:szCs w:val="22"/>
                <w:lang w:val="en-GB"/>
              </w:rPr>
              <w:t>Barbara Mulcahy asked for clarification regarding holiday office hours, waterfront land, CBT funding, Unity Festival, and the Curling Club 2016 season.</w:t>
            </w:r>
          </w:p>
        </w:tc>
      </w:tr>
      <w:tr w:rsidR="002F70F0" w:rsidRPr="00C666F5" w:rsidTr="00891602">
        <w:tc>
          <w:tcPr>
            <w:tcW w:w="2232" w:type="dxa"/>
          </w:tcPr>
          <w:p w:rsidR="002F70F0" w:rsidRPr="00E5451E" w:rsidRDefault="002F70F0" w:rsidP="002F70F0">
            <w:pPr>
              <w:pStyle w:val="QuickForma012"/>
              <w:tabs>
                <w:tab w:val="left" w:pos="-1440"/>
              </w:tabs>
              <w:rPr>
                <w:rFonts w:ascii="Arial" w:hAnsi="Arial" w:cs="Arial"/>
                <w:lang w:val="en-GB"/>
              </w:rPr>
            </w:pPr>
          </w:p>
        </w:tc>
        <w:tc>
          <w:tcPr>
            <w:tcW w:w="8229" w:type="dxa"/>
          </w:tcPr>
          <w:p w:rsidR="002F70F0" w:rsidRPr="00E5451E" w:rsidRDefault="002F70F0" w:rsidP="002F70F0">
            <w:pPr>
              <w:rPr>
                <w:rFonts w:ascii="Arial" w:hAnsi="Arial" w:cs="Arial"/>
                <w:color w:val="000000"/>
                <w:sz w:val="22"/>
                <w:szCs w:val="22"/>
                <w:lang w:val="en-GB"/>
              </w:rPr>
            </w:pPr>
          </w:p>
        </w:tc>
      </w:tr>
      <w:tr w:rsidR="002F70F0" w:rsidRPr="00DE327A" w:rsidTr="00891602">
        <w:tc>
          <w:tcPr>
            <w:tcW w:w="2232" w:type="dxa"/>
          </w:tcPr>
          <w:p w:rsidR="002F70F0" w:rsidRPr="00DE327A" w:rsidRDefault="002F70F0" w:rsidP="002F70F0">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F70F0" w:rsidRPr="00DE327A" w:rsidRDefault="002F70F0" w:rsidP="002F70F0">
            <w:pPr>
              <w:pStyle w:val="QuickForma012"/>
              <w:tabs>
                <w:tab w:val="left" w:pos="-1440"/>
              </w:tabs>
              <w:rPr>
                <w:rFonts w:ascii="Arial" w:hAnsi="Arial" w:cs="Arial"/>
                <w:lang w:val="en-GB"/>
              </w:rPr>
            </w:pPr>
            <w:r w:rsidRPr="00DE327A">
              <w:rPr>
                <w:rFonts w:ascii="Arial" w:hAnsi="Arial" w:cs="Arial"/>
                <w:lang w:val="en-GB"/>
              </w:rPr>
              <w:t>2015/</w:t>
            </w:r>
            <w:r w:rsidR="00C84D44">
              <w:rPr>
                <w:rFonts w:ascii="Arial" w:hAnsi="Arial" w:cs="Arial"/>
                <w:lang w:val="en-GB"/>
              </w:rPr>
              <w:t>289</w:t>
            </w:r>
          </w:p>
        </w:tc>
        <w:tc>
          <w:tcPr>
            <w:tcW w:w="8229" w:type="dxa"/>
          </w:tcPr>
          <w:p w:rsidR="002F70F0" w:rsidRPr="00C666F5" w:rsidRDefault="002F70F0" w:rsidP="002F70F0">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C84D44">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F70F0" w:rsidRPr="00DE327A" w:rsidRDefault="002F70F0" w:rsidP="002F70F0">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F70F0" w:rsidRPr="00DE327A" w:rsidRDefault="002F70F0" w:rsidP="00C84D44">
            <w:pPr>
              <w:rPr>
                <w:rFonts w:ascii="Arial" w:hAnsi="Arial" w:cs="Arial"/>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w:t>
            </w:r>
            <w:r w:rsidR="00C84D44">
              <w:rPr>
                <w:rFonts w:ascii="Arial" w:hAnsi="Arial" w:cs="Arial"/>
                <w:color w:val="000000"/>
                <w:sz w:val="22"/>
                <w:szCs w:val="22"/>
                <w:lang w:val="en-GB"/>
              </w:rPr>
              <w:t>8:10</w:t>
            </w:r>
            <w:r>
              <w:rPr>
                <w:rFonts w:ascii="Arial" w:hAnsi="Arial" w:cs="Arial"/>
                <w:color w:val="000000"/>
                <w:sz w:val="22"/>
                <w:szCs w:val="22"/>
                <w:lang w:val="en-GB"/>
              </w:rPr>
              <w:t xml:space="preserve"> p.m. </w:t>
            </w:r>
          </w:p>
        </w:tc>
      </w:tr>
    </w:tbl>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Pr="00DE327A" w:rsidRDefault="004D23F9"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Default="00FB546C" w:rsidP="00B81514">
      <w:pPr>
        <w:pStyle w:val="QuickForma012"/>
        <w:tabs>
          <w:tab w:val="left" w:pos="-1440"/>
        </w:tabs>
        <w:ind w:hanging="90"/>
        <w:rPr>
          <w:rFonts w:ascii="Arial" w:hAnsi="Arial" w:cs="Arial"/>
          <w:lang w:val="en-GB"/>
        </w:rPr>
      </w:pPr>
    </w:p>
    <w:p w:rsidR="00B732B2" w:rsidRDefault="00B732B2" w:rsidP="00B81514">
      <w:pPr>
        <w:pStyle w:val="QuickForma012"/>
        <w:tabs>
          <w:tab w:val="left" w:pos="-1440"/>
        </w:tabs>
        <w:ind w:hanging="90"/>
        <w:rPr>
          <w:rFonts w:ascii="Arial" w:hAnsi="Arial" w:cs="Arial"/>
          <w:lang w:val="en-GB"/>
        </w:rPr>
      </w:pPr>
    </w:p>
    <w:p w:rsidR="004D23F9" w:rsidRPr="00DE327A" w:rsidRDefault="004D23F9"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72B">
      <w:rPr>
        <w:rStyle w:val="PageNumber"/>
        <w:noProof/>
      </w:rPr>
      <w:t>4</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B9793A">
      <w:rPr>
        <w:rFonts w:ascii="Arial" w:hAnsi="Arial" w:cs="Arial"/>
        <w:sz w:val="20"/>
        <w:szCs w:val="20"/>
      </w:rPr>
      <w:t>November 9</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1"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6"/>
  </w:num>
  <w:num w:numId="4">
    <w:abstractNumId w:val="7"/>
  </w:num>
  <w:num w:numId="5">
    <w:abstractNumId w:val="24"/>
  </w:num>
  <w:num w:numId="6">
    <w:abstractNumId w:val="16"/>
  </w:num>
  <w:num w:numId="7">
    <w:abstractNumId w:val="2"/>
  </w:num>
  <w:num w:numId="8">
    <w:abstractNumId w:val="25"/>
  </w:num>
  <w:num w:numId="9">
    <w:abstractNumId w:val="11"/>
  </w:num>
  <w:num w:numId="10">
    <w:abstractNumId w:val="13"/>
  </w:num>
  <w:num w:numId="11">
    <w:abstractNumId w:val="12"/>
  </w:num>
  <w:num w:numId="12">
    <w:abstractNumId w:val="6"/>
  </w:num>
  <w:num w:numId="13">
    <w:abstractNumId w:val="28"/>
  </w:num>
  <w:num w:numId="14">
    <w:abstractNumId w:val="15"/>
  </w:num>
  <w:num w:numId="15">
    <w:abstractNumId w:val="0"/>
  </w:num>
  <w:num w:numId="16">
    <w:abstractNumId w:val="1"/>
  </w:num>
  <w:num w:numId="17">
    <w:abstractNumId w:val="19"/>
  </w:num>
  <w:num w:numId="18">
    <w:abstractNumId w:val="17"/>
  </w:num>
  <w:num w:numId="19">
    <w:abstractNumId w:val="14"/>
  </w:num>
  <w:num w:numId="20">
    <w:abstractNumId w:val="18"/>
  </w:num>
  <w:num w:numId="21">
    <w:abstractNumId w:val="30"/>
  </w:num>
  <w:num w:numId="22">
    <w:abstractNumId w:val="23"/>
  </w:num>
  <w:num w:numId="23">
    <w:abstractNumId w:val="9"/>
  </w:num>
  <w:num w:numId="24">
    <w:abstractNumId w:val="8"/>
  </w:num>
  <w:num w:numId="25">
    <w:abstractNumId w:val="5"/>
  </w:num>
  <w:num w:numId="26">
    <w:abstractNumId w:val="29"/>
  </w:num>
  <w:num w:numId="27">
    <w:abstractNumId w:val="31"/>
  </w:num>
  <w:num w:numId="28">
    <w:abstractNumId w:val="10"/>
  </w:num>
  <w:num w:numId="29">
    <w:abstractNumId w:val="27"/>
  </w:num>
  <w:num w:numId="30">
    <w:abstractNumId w:val="4"/>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61BF4"/>
    <w:rsid w:val="00061CF6"/>
    <w:rsid w:val="0006272D"/>
    <w:rsid w:val="000642C3"/>
    <w:rsid w:val="00070918"/>
    <w:rsid w:val="00072027"/>
    <w:rsid w:val="0007368C"/>
    <w:rsid w:val="0007497D"/>
    <w:rsid w:val="00075B8F"/>
    <w:rsid w:val="0007670F"/>
    <w:rsid w:val="00080C69"/>
    <w:rsid w:val="00082AD5"/>
    <w:rsid w:val="000849C6"/>
    <w:rsid w:val="0008732B"/>
    <w:rsid w:val="0009289F"/>
    <w:rsid w:val="00093439"/>
    <w:rsid w:val="000959BE"/>
    <w:rsid w:val="000A0469"/>
    <w:rsid w:val="000A0EFE"/>
    <w:rsid w:val="000A5D0F"/>
    <w:rsid w:val="000B20AF"/>
    <w:rsid w:val="000B23BC"/>
    <w:rsid w:val="000B4EE9"/>
    <w:rsid w:val="000C1D6C"/>
    <w:rsid w:val="000C26B4"/>
    <w:rsid w:val="000C2CDE"/>
    <w:rsid w:val="000C3108"/>
    <w:rsid w:val="000C57D3"/>
    <w:rsid w:val="000D477A"/>
    <w:rsid w:val="000D62BC"/>
    <w:rsid w:val="000D7438"/>
    <w:rsid w:val="000E11EF"/>
    <w:rsid w:val="000E4538"/>
    <w:rsid w:val="000F67A8"/>
    <w:rsid w:val="000F7EB6"/>
    <w:rsid w:val="00101161"/>
    <w:rsid w:val="001046F9"/>
    <w:rsid w:val="0010475D"/>
    <w:rsid w:val="00107D72"/>
    <w:rsid w:val="00110205"/>
    <w:rsid w:val="00117797"/>
    <w:rsid w:val="00117F57"/>
    <w:rsid w:val="00140B4E"/>
    <w:rsid w:val="00142AB9"/>
    <w:rsid w:val="0014364C"/>
    <w:rsid w:val="00143850"/>
    <w:rsid w:val="00144F6B"/>
    <w:rsid w:val="0015289D"/>
    <w:rsid w:val="00155173"/>
    <w:rsid w:val="00155448"/>
    <w:rsid w:val="00162D95"/>
    <w:rsid w:val="0016320B"/>
    <w:rsid w:val="00163D83"/>
    <w:rsid w:val="001666DD"/>
    <w:rsid w:val="00173732"/>
    <w:rsid w:val="00173DC7"/>
    <w:rsid w:val="00176013"/>
    <w:rsid w:val="001772E2"/>
    <w:rsid w:val="001877B4"/>
    <w:rsid w:val="00190B05"/>
    <w:rsid w:val="00191332"/>
    <w:rsid w:val="001A11DF"/>
    <w:rsid w:val="001A16FB"/>
    <w:rsid w:val="001A2686"/>
    <w:rsid w:val="001A34F3"/>
    <w:rsid w:val="001A366D"/>
    <w:rsid w:val="001A3A4B"/>
    <w:rsid w:val="001A4CF0"/>
    <w:rsid w:val="001B18DC"/>
    <w:rsid w:val="001C14A8"/>
    <w:rsid w:val="001C17BF"/>
    <w:rsid w:val="001C7BDC"/>
    <w:rsid w:val="001D122E"/>
    <w:rsid w:val="001D6BBC"/>
    <w:rsid w:val="001D6DC2"/>
    <w:rsid w:val="001D741E"/>
    <w:rsid w:val="001E0A95"/>
    <w:rsid w:val="001E38D2"/>
    <w:rsid w:val="001E792B"/>
    <w:rsid w:val="001E7A7E"/>
    <w:rsid w:val="001F60F1"/>
    <w:rsid w:val="001F6F96"/>
    <w:rsid w:val="00200BDC"/>
    <w:rsid w:val="0020644F"/>
    <w:rsid w:val="0020680C"/>
    <w:rsid w:val="00217318"/>
    <w:rsid w:val="00221021"/>
    <w:rsid w:val="0022172E"/>
    <w:rsid w:val="0022282F"/>
    <w:rsid w:val="0022421B"/>
    <w:rsid w:val="002251E7"/>
    <w:rsid w:val="002274C2"/>
    <w:rsid w:val="002331A7"/>
    <w:rsid w:val="002445EC"/>
    <w:rsid w:val="00244A18"/>
    <w:rsid w:val="002464FC"/>
    <w:rsid w:val="0024683A"/>
    <w:rsid w:val="00250026"/>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A00A8"/>
    <w:rsid w:val="002A23D4"/>
    <w:rsid w:val="002B12A4"/>
    <w:rsid w:val="002B1601"/>
    <w:rsid w:val="002B1D12"/>
    <w:rsid w:val="002B25AD"/>
    <w:rsid w:val="002B733F"/>
    <w:rsid w:val="002C117D"/>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3607"/>
    <w:rsid w:val="00355709"/>
    <w:rsid w:val="00355FF0"/>
    <w:rsid w:val="0036108C"/>
    <w:rsid w:val="003617BE"/>
    <w:rsid w:val="00364EFE"/>
    <w:rsid w:val="003660AF"/>
    <w:rsid w:val="00366993"/>
    <w:rsid w:val="00366BA8"/>
    <w:rsid w:val="00371755"/>
    <w:rsid w:val="00371C18"/>
    <w:rsid w:val="00371E36"/>
    <w:rsid w:val="00375B05"/>
    <w:rsid w:val="00375C70"/>
    <w:rsid w:val="00377850"/>
    <w:rsid w:val="00377EC4"/>
    <w:rsid w:val="0038145B"/>
    <w:rsid w:val="0038584B"/>
    <w:rsid w:val="00390321"/>
    <w:rsid w:val="00391A43"/>
    <w:rsid w:val="00393259"/>
    <w:rsid w:val="00394485"/>
    <w:rsid w:val="00395047"/>
    <w:rsid w:val="003A07C5"/>
    <w:rsid w:val="003A330C"/>
    <w:rsid w:val="003A5E7E"/>
    <w:rsid w:val="003B0074"/>
    <w:rsid w:val="003B51A0"/>
    <w:rsid w:val="003B69BD"/>
    <w:rsid w:val="003C072A"/>
    <w:rsid w:val="003C237B"/>
    <w:rsid w:val="003C2848"/>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6074"/>
    <w:rsid w:val="004538CB"/>
    <w:rsid w:val="004547D6"/>
    <w:rsid w:val="004606B9"/>
    <w:rsid w:val="0046344F"/>
    <w:rsid w:val="00470001"/>
    <w:rsid w:val="00472EB5"/>
    <w:rsid w:val="0047319E"/>
    <w:rsid w:val="00473D92"/>
    <w:rsid w:val="00482AF0"/>
    <w:rsid w:val="00483CDC"/>
    <w:rsid w:val="00484247"/>
    <w:rsid w:val="00490206"/>
    <w:rsid w:val="00494737"/>
    <w:rsid w:val="004949AF"/>
    <w:rsid w:val="00497CF9"/>
    <w:rsid w:val="004A0713"/>
    <w:rsid w:val="004A1CFC"/>
    <w:rsid w:val="004A36DC"/>
    <w:rsid w:val="004A45E2"/>
    <w:rsid w:val="004A7FAB"/>
    <w:rsid w:val="004B17AF"/>
    <w:rsid w:val="004B17D0"/>
    <w:rsid w:val="004B19A6"/>
    <w:rsid w:val="004B3160"/>
    <w:rsid w:val="004B3411"/>
    <w:rsid w:val="004B666D"/>
    <w:rsid w:val="004B7960"/>
    <w:rsid w:val="004C1111"/>
    <w:rsid w:val="004C23F5"/>
    <w:rsid w:val="004C61FA"/>
    <w:rsid w:val="004D020F"/>
    <w:rsid w:val="004D23F9"/>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67F95"/>
    <w:rsid w:val="00567F9B"/>
    <w:rsid w:val="005757C6"/>
    <w:rsid w:val="00576492"/>
    <w:rsid w:val="00584A0D"/>
    <w:rsid w:val="0058644D"/>
    <w:rsid w:val="00591562"/>
    <w:rsid w:val="00596CAB"/>
    <w:rsid w:val="00596F8C"/>
    <w:rsid w:val="00597DC6"/>
    <w:rsid w:val="005A05EC"/>
    <w:rsid w:val="005A2EB6"/>
    <w:rsid w:val="005A7325"/>
    <w:rsid w:val="005A7DBC"/>
    <w:rsid w:val="005B244E"/>
    <w:rsid w:val="005C0DA0"/>
    <w:rsid w:val="005C6821"/>
    <w:rsid w:val="005D25DC"/>
    <w:rsid w:val="005D39A6"/>
    <w:rsid w:val="005D7530"/>
    <w:rsid w:val="005D7E70"/>
    <w:rsid w:val="005E0964"/>
    <w:rsid w:val="005E5C56"/>
    <w:rsid w:val="005E77E5"/>
    <w:rsid w:val="005F3F03"/>
    <w:rsid w:val="005F481C"/>
    <w:rsid w:val="005F7ADD"/>
    <w:rsid w:val="006001D8"/>
    <w:rsid w:val="00601F07"/>
    <w:rsid w:val="00611068"/>
    <w:rsid w:val="00611FF8"/>
    <w:rsid w:val="00613DE6"/>
    <w:rsid w:val="0061476F"/>
    <w:rsid w:val="00616909"/>
    <w:rsid w:val="00623D93"/>
    <w:rsid w:val="006240DE"/>
    <w:rsid w:val="006310EA"/>
    <w:rsid w:val="00631CC0"/>
    <w:rsid w:val="00631F27"/>
    <w:rsid w:val="006320CD"/>
    <w:rsid w:val="0063517A"/>
    <w:rsid w:val="006358E8"/>
    <w:rsid w:val="00636E55"/>
    <w:rsid w:val="0064224D"/>
    <w:rsid w:val="006423D6"/>
    <w:rsid w:val="00643962"/>
    <w:rsid w:val="00645188"/>
    <w:rsid w:val="006466FB"/>
    <w:rsid w:val="00651402"/>
    <w:rsid w:val="00652291"/>
    <w:rsid w:val="00653BE0"/>
    <w:rsid w:val="00654F85"/>
    <w:rsid w:val="006564BB"/>
    <w:rsid w:val="00657DE1"/>
    <w:rsid w:val="00657E00"/>
    <w:rsid w:val="00663BDB"/>
    <w:rsid w:val="006710AB"/>
    <w:rsid w:val="00671E29"/>
    <w:rsid w:val="0067513F"/>
    <w:rsid w:val="00675889"/>
    <w:rsid w:val="00687717"/>
    <w:rsid w:val="006942AC"/>
    <w:rsid w:val="006A3650"/>
    <w:rsid w:val="006A4666"/>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759B"/>
    <w:rsid w:val="00727D61"/>
    <w:rsid w:val="00737E99"/>
    <w:rsid w:val="00740508"/>
    <w:rsid w:val="00740D7D"/>
    <w:rsid w:val="00747B09"/>
    <w:rsid w:val="007523A4"/>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6CD3"/>
    <w:rsid w:val="007A7111"/>
    <w:rsid w:val="007B0090"/>
    <w:rsid w:val="007B02E7"/>
    <w:rsid w:val="007B09BA"/>
    <w:rsid w:val="007B163D"/>
    <w:rsid w:val="007B4F3D"/>
    <w:rsid w:val="007C1D21"/>
    <w:rsid w:val="007C1FE1"/>
    <w:rsid w:val="007C44C1"/>
    <w:rsid w:val="007C5587"/>
    <w:rsid w:val="007C74F8"/>
    <w:rsid w:val="007D010F"/>
    <w:rsid w:val="007D0C59"/>
    <w:rsid w:val="007D181B"/>
    <w:rsid w:val="007D3062"/>
    <w:rsid w:val="007D36FD"/>
    <w:rsid w:val="007D4403"/>
    <w:rsid w:val="007D5DEA"/>
    <w:rsid w:val="007E0850"/>
    <w:rsid w:val="007E4A2F"/>
    <w:rsid w:val="007E7580"/>
    <w:rsid w:val="007E78F2"/>
    <w:rsid w:val="0080196C"/>
    <w:rsid w:val="008063F3"/>
    <w:rsid w:val="008177CD"/>
    <w:rsid w:val="00820127"/>
    <w:rsid w:val="008219B4"/>
    <w:rsid w:val="00822C74"/>
    <w:rsid w:val="00826025"/>
    <w:rsid w:val="0082672B"/>
    <w:rsid w:val="00832280"/>
    <w:rsid w:val="008339AB"/>
    <w:rsid w:val="00835274"/>
    <w:rsid w:val="008354E4"/>
    <w:rsid w:val="00836CD2"/>
    <w:rsid w:val="00840D13"/>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EB6"/>
    <w:rsid w:val="008961A9"/>
    <w:rsid w:val="00897F5C"/>
    <w:rsid w:val="008A0729"/>
    <w:rsid w:val="008A0767"/>
    <w:rsid w:val="008A0C4B"/>
    <w:rsid w:val="008A0ECF"/>
    <w:rsid w:val="008A1D3C"/>
    <w:rsid w:val="008A5345"/>
    <w:rsid w:val="008A5BB1"/>
    <w:rsid w:val="008B29A9"/>
    <w:rsid w:val="008B35D4"/>
    <w:rsid w:val="008B6D82"/>
    <w:rsid w:val="008C2894"/>
    <w:rsid w:val="008C619C"/>
    <w:rsid w:val="008C6E1A"/>
    <w:rsid w:val="008C77DB"/>
    <w:rsid w:val="008C7B05"/>
    <w:rsid w:val="008D410B"/>
    <w:rsid w:val="008D567E"/>
    <w:rsid w:val="008D7814"/>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51434"/>
    <w:rsid w:val="009530BB"/>
    <w:rsid w:val="00953AA4"/>
    <w:rsid w:val="0095463E"/>
    <w:rsid w:val="00954D6B"/>
    <w:rsid w:val="00955611"/>
    <w:rsid w:val="00955685"/>
    <w:rsid w:val="00955F38"/>
    <w:rsid w:val="00957388"/>
    <w:rsid w:val="009650CB"/>
    <w:rsid w:val="009706C0"/>
    <w:rsid w:val="00972E19"/>
    <w:rsid w:val="009749C0"/>
    <w:rsid w:val="0097568C"/>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D6017"/>
    <w:rsid w:val="009D7072"/>
    <w:rsid w:val="009E032D"/>
    <w:rsid w:val="009E0B26"/>
    <w:rsid w:val="009E3C1B"/>
    <w:rsid w:val="00A0012E"/>
    <w:rsid w:val="00A059A0"/>
    <w:rsid w:val="00A061D7"/>
    <w:rsid w:val="00A06E77"/>
    <w:rsid w:val="00A11C76"/>
    <w:rsid w:val="00A13BB4"/>
    <w:rsid w:val="00A14B69"/>
    <w:rsid w:val="00A15BD0"/>
    <w:rsid w:val="00A170FB"/>
    <w:rsid w:val="00A176C4"/>
    <w:rsid w:val="00A21006"/>
    <w:rsid w:val="00A246B0"/>
    <w:rsid w:val="00A24C95"/>
    <w:rsid w:val="00A2660D"/>
    <w:rsid w:val="00A27765"/>
    <w:rsid w:val="00A30EFC"/>
    <w:rsid w:val="00A34127"/>
    <w:rsid w:val="00A34273"/>
    <w:rsid w:val="00A344FF"/>
    <w:rsid w:val="00A3534C"/>
    <w:rsid w:val="00A40E1B"/>
    <w:rsid w:val="00A50CBD"/>
    <w:rsid w:val="00A544E6"/>
    <w:rsid w:val="00A54A84"/>
    <w:rsid w:val="00A54D37"/>
    <w:rsid w:val="00A55040"/>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2B08"/>
    <w:rsid w:val="00AC7972"/>
    <w:rsid w:val="00AD04EC"/>
    <w:rsid w:val="00AD2F3B"/>
    <w:rsid w:val="00AD50F2"/>
    <w:rsid w:val="00AD5121"/>
    <w:rsid w:val="00AD6ACE"/>
    <w:rsid w:val="00AD6F7C"/>
    <w:rsid w:val="00AE1C14"/>
    <w:rsid w:val="00AE3475"/>
    <w:rsid w:val="00AE558E"/>
    <w:rsid w:val="00AF28C8"/>
    <w:rsid w:val="00AF2D7D"/>
    <w:rsid w:val="00AF42FE"/>
    <w:rsid w:val="00B01A32"/>
    <w:rsid w:val="00B04B44"/>
    <w:rsid w:val="00B108FA"/>
    <w:rsid w:val="00B14674"/>
    <w:rsid w:val="00B169F5"/>
    <w:rsid w:val="00B16BA6"/>
    <w:rsid w:val="00B25AC3"/>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463D"/>
    <w:rsid w:val="00B75E67"/>
    <w:rsid w:val="00B81514"/>
    <w:rsid w:val="00B86541"/>
    <w:rsid w:val="00B90B84"/>
    <w:rsid w:val="00B911D1"/>
    <w:rsid w:val="00B9268C"/>
    <w:rsid w:val="00B93D43"/>
    <w:rsid w:val="00B952E2"/>
    <w:rsid w:val="00B95D0F"/>
    <w:rsid w:val="00B95EA5"/>
    <w:rsid w:val="00B9793A"/>
    <w:rsid w:val="00BA32B3"/>
    <w:rsid w:val="00BA3B52"/>
    <w:rsid w:val="00BA4CDC"/>
    <w:rsid w:val="00BB6C13"/>
    <w:rsid w:val="00BB7911"/>
    <w:rsid w:val="00BC11CD"/>
    <w:rsid w:val="00BC248F"/>
    <w:rsid w:val="00BC28FD"/>
    <w:rsid w:val="00BC4AD7"/>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5E0B"/>
    <w:rsid w:val="00C40346"/>
    <w:rsid w:val="00C43CFA"/>
    <w:rsid w:val="00C441F9"/>
    <w:rsid w:val="00C44E49"/>
    <w:rsid w:val="00C543DB"/>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2B10"/>
    <w:rsid w:val="00D15A58"/>
    <w:rsid w:val="00D160EC"/>
    <w:rsid w:val="00D16FD3"/>
    <w:rsid w:val="00D1761C"/>
    <w:rsid w:val="00D31F43"/>
    <w:rsid w:val="00D329E2"/>
    <w:rsid w:val="00D379AB"/>
    <w:rsid w:val="00D422CB"/>
    <w:rsid w:val="00D430E6"/>
    <w:rsid w:val="00D432BA"/>
    <w:rsid w:val="00D4647C"/>
    <w:rsid w:val="00D515DF"/>
    <w:rsid w:val="00D516BF"/>
    <w:rsid w:val="00D57EC9"/>
    <w:rsid w:val="00D65213"/>
    <w:rsid w:val="00D715A9"/>
    <w:rsid w:val="00D74B2D"/>
    <w:rsid w:val="00D773DF"/>
    <w:rsid w:val="00D83719"/>
    <w:rsid w:val="00D84415"/>
    <w:rsid w:val="00D85FDB"/>
    <w:rsid w:val="00D878AC"/>
    <w:rsid w:val="00D87DCC"/>
    <w:rsid w:val="00D92967"/>
    <w:rsid w:val="00D9623C"/>
    <w:rsid w:val="00D969BB"/>
    <w:rsid w:val="00DA1E20"/>
    <w:rsid w:val="00DA1E67"/>
    <w:rsid w:val="00DA49A3"/>
    <w:rsid w:val="00DA68E0"/>
    <w:rsid w:val="00DB0695"/>
    <w:rsid w:val="00DB0CE9"/>
    <w:rsid w:val="00DB696A"/>
    <w:rsid w:val="00DB6A86"/>
    <w:rsid w:val="00DC4F92"/>
    <w:rsid w:val="00DD0CC6"/>
    <w:rsid w:val="00DD19AC"/>
    <w:rsid w:val="00DD40A3"/>
    <w:rsid w:val="00DD655E"/>
    <w:rsid w:val="00DD7EC5"/>
    <w:rsid w:val="00DE0C0F"/>
    <w:rsid w:val="00DE163A"/>
    <w:rsid w:val="00DE2929"/>
    <w:rsid w:val="00DE327A"/>
    <w:rsid w:val="00DF262B"/>
    <w:rsid w:val="00DF2E35"/>
    <w:rsid w:val="00DF317B"/>
    <w:rsid w:val="00DF70C8"/>
    <w:rsid w:val="00E0367C"/>
    <w:rsid w:val="00E10AB5"/>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64ED4"/>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B6B8B"/>
    <w:rsid w:val="00EC1D4D"/>
    <w:rsid w:val="00EC1F1F"/>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35FBB"/>
    <w:rsid w:val="00F40ED7"/>
    <w:rsid w:val="00F4100D"/>
    <w:rsid w:val="00F420AF"/>
    <w:rsid w:val="00F44893"/>
    <w:rsid w:val="00F5119C"/>
    <w:rsid w:val="00F52B7D"/>
    <w:rsid w:val="00F5464F"/>
    <w:rsid w:val="00F558EB"/>
    <w:rsid w:val="00F62AF3"/>
    <w:rsid w:val="00F6398F"/>
    <w:rsid w:val="00F64156"/>
    <w:rsid w:val="00F654C9"/>
    <w:rsid w:val="00F6687D"/>
    <w:rsid w:val="00F67035"/>
    <w:rsid w:val="00F676BA"/>
    <w:rsid w:val="00F72B49"/>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4CFE"/>
    <w:rsid w:val="00FB4E8A"/>
    <w:rsid w:val="00FB546C"/>
    <w:rsid w:val="00FB7EE7"/>
    <w:rsid w:val="00FC149F"/>
    <w:rsid w:val="00FC249A"/>
    <w:rsid w:val="00FC547C"/>
    <w:rsid w:val="00FD1DCF"/>
    <w:rsid w:val="00FD349B"/>
    <w:rsid w:val="00FE6A1F"/>
    <w:rsid w:val="00FF2E4E"/>
    <w:rsid w:val="00FF2FD7"/>
    <w:rsid w:val="00FF3FA9"/>
    <w:rsid w:val="00FF4027"/>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A18-A88A-4963-B0B3-94D40530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1151</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18</cp:revision>
  <cp:lastPrinted>2015-12-15T21:51:00Z</cp:lastPrinted>
  <dcterms:created xsi:type="dcterms:W3CDTF">2015-11-10T17:17:00Z</dcterms:created>
  <dcterms:modified xsi:type="dcterms:W3CDTF">2015-12-15T21:51:00Z</dcterms:modified>
</cp:coreProperties>
</file>