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4949AF">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Ju</w:t>
      </w:r>
      <w:r w:rsidR="00B90869">
        <w:rPr>
          <w:rStyle w:val="QuickForma01"/>
          <w:rFonts w:ascii="Arial" w:hAnsi="Arial" w:cs="Arial"/>
          <w:lang w:val="en-GB"/>
        </w:rPr>
        <w:t>ly 13</w:t>
      </w:r>
      <w:r w:rsidR="00B90869" w:rsidRPr="00B90869">
        <w:rPr>
          <w:rStyle w:val="QuickForma01"/>
          <w:rFonts w:ascii="Arial" w:hAnsi="Arial" w:cs="Arial"/>
          <w:vertAlign w:val="superscript"/>
          <w:lang w:val="en-GB"/>
        </w:rPr>
        <w:t>th</w:t>
      </w:r>
      <w:r w:rsidR="001D122E">
        <w:rPr>
          <w:rStyle w:val="QuickForma01"/>
          <w:rFonts w:ascii="Arial" w:hAnsi="Arial" w:cs="Arial"/>
          <w:lang w:val="en-GB"/>
        </w:rPr>
        <w:t>,</w:t>
      </w:r>
      <w:r w:rsidR="00BC248F" w:rsidRPr="00DE327A">
        <w:rPr>
          <w:rStyle w:val="QuickForma01"/>
          <w:rFonts w:ascii="Arial" w:hAnsi="Arial" w:cs="Arial"/>
          <w:lang w:val="en-GB"/>
        </w:rPr>
        <w:t xml:space="preserve"> 2015</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B90869">
        <w:rPr>
          <w:rStyle w:val="QuickForma01"/>
          <w:rFonts w:ascii="Arial" w:hAnsi="Arial" w:cs="Arial"/>
          <w:lang w:val="en-GB"/>
        </w:rPr>
        <w:t>July 13</w:t>
      </w:r>
      <w:r w:rsidR="00B90869" w:rsidRPr="00B90869">
        <w:rPr>
          <w:rStyle w:val="QuickForma01"/>
          <w:rFonts w:ascii="Arial" w:hAnsi="Arial" w:cs="Arial"/>
          <w:vertAlign w:val="superscript"/>
          <w:lang w:val="en-GB"/>
        </w:rPr>
        <w:t>th</w:t>
      </w:r>
      <w:r w:rsidR="001D122E">
        <w:rPr>
          <w:rStyle w:val="QuickForma01"/>
          <w:rFonts w:ascii="Arial" w:hAnsi="Arial" w:cs="Arial"/>
          <w:lang w:val="en-GB"/>
        </w:rPr>
        <w:t xml:space="preserve">, </w:t>
      </w:r>
      <w:r w:rsidR="00BC248F" w:rsidRPr="00DE327A">
        <w:rPr>
          <w:rStyle w:val="QuickForma01"/>
          <w:rFonts w:ascii="Arial" w:hAnsi="Arial" w:cs="Arial"/>
          <w:lang w:val="en-GB"/>
        </w:rPr>
        <w:t>20</w:t>
      </w:r>
      <w:r w:rsidR="004538CB" w:rsidRPr="00DE327A">
        <w:rPr>
          <w:rStyle w:val="QuickForma01"/>
          <w:rFonts w:ascii="Arial" w:hAnsi="Arial" w:cs="Arial"/>
          <w:lang w:val="en-GB"/>
        </w:rPr>
        <w:t>1</w:t>
      </w:r>
      <w:r w:rsidR="00BC248F" w:rsidRPr="00DE327A">
        <w:rPr>
          <w:rStyle w:val="QuickForma01"/>
          <w:rFonts w:ascii="Arial" w:hAnsi="Arial" w:cs="Arial"/>
          <w:lang w:val="en-GB"/>
        </w:rPr>
        <w:t>5</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949AF" w:rsidRDefault="004A45E2" w:rsidP="003B69BD">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p>
    <w:p w:rsidR="003B69BD" w:rsidRPr="00DE327A"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3B69BD" w:rsidRPr="00DE327A">
        <w:rPr>
          <w:rFonts w:ascii="Arial" w:hAnsi="Arial" w:cs="Arial"/>
          <w:color w:val="000000"/>
          <w:sz w:val="22"/>
          <w:szCs w:val="22"/>
          <w:lang w:val="en-GB"/>
        </w:rPr>
        <w:t xml:space="preserve">Councillor Joel Pelletier </w:t>
      </w:r>
      <w:r w:rsidR="00D55A4A">
        <w:rPr>
          <w:rFonts w:ascii="Arial" w:hAnsi="Arial" w:cs="Arial"/>
          <w:color w:val="000000"/>
          <w:sz w:val="22"/>
          <w:szCs w:val="22"/>
          <w:lang w:val="en-GB"/>
        </w:rPr>
        <w:t>(electronic attendance)</w:t>
      </w:r>
    </w:p>
    <w:p w:rsidR="00F96993" w:rsidRPr="00DE327A" w:rsidRDefault="003B69BD" w:rsidP="003B69BD">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Madeleine Perriere</w:t>
      </w:r>
    </w:p>
    <w:p w:rsidR="00F96993" w:rsidRPr="00DE327A"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Burly Van Bynen</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B90869">
        <w:rPr>
          <w:rFonts w:ascii="Arial" w:hAnsi="Arial" w:cs="Arial"/>
          <w:sz w:val="22"/>
          <w:szCs w:val="22"/>
          <w:lang w:val="en-GB"/>
        </w:rPr>
        <w:t>Michelle Gordon</w:t>
      </w:r>
      <w:r w:rsidR="00473D92" w:rsidRPr="00DE327A">
        <w:rPr>
          <w:rFonts w:ascii="Arial" w:hAnsi="Arial" w:cs="Arial"/>
          <w:sz w:val="22"/>
          <w:szCs w:val="22"/>
          <w:lang w:val="en-GB"/>
        </w:rPr>
        <w:t>, Chief Administrative Officer</w:t>
      </w:r>
    </w:p>
    <w:p w:rsidR="004949AF"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D55A4A">
        <w:rPr>
          <w:rFonts w:ascii="Arial" w:hAnsi="Arial" w:cs="Arial"/>
          <w:sz w:val="22"/>
          <w:szCs w:val="22"/>
          <w:lang w:val="en-GB"/>
        </w:rPr>
        <w:t>Colin McClure, CFO</w:t>
      </w:r>
    </w:p>
    <w:p w:rsidR="00D55A4A" w:rsidRDefault="00D55A4A"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4F27C7"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D55A4A">
        <w:rPr>
          <w:rStyle w:val="QuickForma01"/>
          <w:rFonts w:ascii="Arial" w:hAnsi="Arial" w:cs="Arial"/>
          <w:lang w:val="en-GB"/>
        </w:rPr>
        <w:t>10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4949AF">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D55A4A">
              <w:rPr>
                <w:rStyle w:val="QuickForma011"/>
                <w:rFonts w:ascii="Arial" w:hAnsi="Arial" w:cs="Arial"/>
                <w:lang w:val="en-GB"/>
              </w:rPr>
              <w:t>180</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654F85" w:rsidRPr="00A61551">
              <w:rPr>
                <w:rStyle w:val="QuickForma011"/>
                <w:rFonts w:ascii="Arial" w:hAnsi="Arial" w:cs="Arial"/>
                <w:lang w:val="en-GB"/>
              </w:rPr>
              <w:t>Perriere</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D55A4A">
              <w:rPr>
                <w:rStyle w:val="QuickForma011"/>
                <w:rFonts w:ascii="Arial" w:hAnsi="Arial" w:cs="Arial"/>
                <w:lang w:val="en-GB"/>
              </w:rPr>
              <w:t>Van Bynen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70DD3">
              <w:rPr>
                <w:rStyle w:val="QuickForma011"/>
                <w:rFonts w:ascii="Arial" w:hAnsi="Arial" w:cs="Arial"/>
                <w:lang w:val="en-GB"/>
              </w:rPr>
              <w:t xml:space="preserve"> with the addition of one late item</w:t>
            </w:r>
            <w:r w:rsidR="00D55A4A">
              <w:rPr>
                <w:rStyle w:val="QuickForma011"/>
                <w:rFonts w:ascii="Arial" w:hAnsi="Arial" w:cs="Arial"/>
                <w:lang w:val="en-GB"/>
              </w:rPr>
              <w:t>.</w:t>
            </w:r>
          </w:p>
          <w:p w:rsidR="00A61551" w:rsidRPr="00DE327A" w:rsidRDefault="00A61551" w:rsidP="00A61551">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C760B1" w:rsidP="004949AF">
            <w:pPr>
              <w:tabs>
                <w:tab w:val="left" w:pos="-450"/>
              </w:tabs>
              <w:ind w:left="2880" w:hanging="2880"/>
              <w:rPr>
                <w:rFonts w:ascii="Arial" w:hAnsi="Arial" w:cs="Arial"/>
                <w:sz w:val="22"/>
                <w:szCs w:val="22"/>
                <w:lang w:val="en-GB"/>
              </w:rPr>
            </w:pPr>
            <w:r w:rsidRPr="00FB7EE7">
              <w:rPr>
                <w:rStyle w:val="QuickForma011"/>
                <w:rFonts w:ascii="Arial" w:hAnsi="Arial" w:cs="Arial"/>
                <w:lang w:val="en-GB"/>
              </w:rPr>
              <w:t>201</w:t>
            </w:r>
            <w:r w:rsidR="00F96993" w:rsidRPr="00FB7EE7">
              <w:rPr>
                <w:rStyle w:val="QuickForma011"/>
                <w:rFonts w:ascii="Arial" w:hAnsi="Arial" w:cs="Arial"/>
                <w:lang w:val="en-GB"/>
              </w:rPr>
              <w:t>5</w:t>
            </w:r>
            <w:r w:rsidRPr="00FB7EE7">
              <w:rPr>
                <w:rStyle w:val="QuickForma011"/>
                <w:rFonts w:ascii="Arial" w:hAnsi="Arial" w:cs="Arial"/>
                <w:lang w:val="en-GB"/>
              </w:rPr>
              <w:t>/</w:t>
            </w:r>
            <w:r w:rsidR="00D55A4A">
              <w:rPr>
                <w:rStyle w:val="QuickForma011"/>
                <w:rFonts w:ascii="Arial" w:hAnsi="Arial" w:cs="Arial"/>
                <w:lang w:val="en-GB"/>
              </w:rPr>
              <w:t>181</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D55A4A">
              <w:rPr>
                <w:rStyle w:val="QuickForma011"/>
                <w:rFonts w:ascii="Arial" w:hAnsi="Arial" w:cs="Arial"/>
                <w:lang w:val="en-GB"/>
              </w:rPr>
              <w:t>Perriere</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D55A4A">
              <w:rPr>
                <w:rStyle w:val="QuickForma011"/>
                <w:rFonts w:ascii="Arial" w:hAnsi="Arial" w:cs="Arial"/>
                <w:lang w:val="en-GB"/>
              </w:rPr>
              <w:t>Van Bynen</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B90869">
              <w:rPr>
                <w:rStyle w:val="QuickForma011"/>
                <w:rFonts w:ascii="Arial" w:hAnsi="Arial" w:cs="Arial"/>
                <w:lang w:val="en-GB"/>
              </w:rPr>
              <w:t xml:space="preserve">Regular </w:t>
            </w:r>
            <w:r w:rsidR="001D122E" w:rsidRPr="00FB7EE7">
              <w:rPr>
                <w:rStyle w:val="QuickForma011"/>
                <w:rFonts w:ascii="Arial" w:hAnsi="Arial" w:cs="Arial"/>
                <w:lang w:val="en-GB"/>
              </w:rPr>
              <w:t xml:space="preserve">Meeting of </w:t>
            </w:r>
            <w:r w:rsidR="00B90869">
              <w:rPr>
                <w:rStyle w:val="QuickForma011"/>
                <w:rFonts w:ascii="Arial" w:hAnsi="Arial" w:cs="Arial"/>
                <w:lang w:val="en-GB"/>
              </w:rPr>
              <w:t>June 8</w:t>
            </w:r>
            <w:r w:rsidR="00B90869" w:rsidRPr="00B90869">
              <w:rPr>
                <w:rStyle w:val="QuickForma011"/>
                <w:rFonts w:ascii="Arial" w:hAnsi="Arial" w:cs="Arial"/>
                <w:vertAlign w:val="superscript"/>
                <w:lang w:val="en-GB"/>
              </w:rPr>
              <w:t>th</w:t>
            </w:r>
            <w:r w:rsidR="00B90869">
              <w:rPr>
                <w:rStyle w:val="QuickForma011"/>
                <w:rFonts w:ascii="Arial" w:hAnsi="Arial" w:cs="Arial"/>
                <w:lang w:val="en-GB"/>
              </w:rPr>
              <w:t xml:space="preserve">, 2015 and </w:t>
            </w:r>
            <w:r w:rsidR="001D122E" w:rsidRPr="00FB7EE7">
              <w:rPr>
                <w:rStyle w:val="QuickForma011"/>
                <w:rFonts w:ascii="Arial" w:hAnsi="Arial" w:cs="Arial"/>
                <w:lang w:val="en-GB"/>
              </w:rPr>
              <w:t xml:space="preserve">the minutes of the </w:t>
            </w:r>
            <w:r w:rsidR="00B90869">
              <w:rPr>
                <w:rStyle w:val="QuickForma011"/>
                <w:rFonts w:ascii="Arial" w:hAnsi="Arial" w:cs="Arial"/>
                <w:lang w:val="en-GB"/>
              </w:rPr>
              <w:t>Special</w:t>
            </w:r>
            <w:r w:rsidR="004949AF" w:rsidRPr="00FB7EE7">
              <w:rPr>
                <w:rStyle w:val="QuickForma011"/>
                <w:rFonts w:ascii="Arial" w:hAnsi="Arial" w:cs="Arial"/>
                <w:lang w:val="en-GB"/>
              </w:rPr>
              <w:t xml:space="preserve"> </w:t>
            </w:r>
            <w:r w:rsidR="001D122E" w:rsidRPr="00FB7EE7">
              <w:rPr>
                <w:rStyle w:val="QuickForma011"/>
                <w:rFonts w:ascii="Arial" w:hAnsi="Arial" w:cs="Arial"/>
                <w:lang w:val="en-GB"/>
              </w:rPr>
              <w:t xml:space="preserve">Meeting of </w:t>
            </w:r>
            <w:r w:rsidR="00B90869">
              <w:rPr>
                <w:rStyle w:val="QuickForma011"/>
                <w:rFonts w:ascii="Arial" w:hAnsi="Arial" w:cs="Arial"/>
                <w:lang w:val="en-GB"/>
              </w:rPr>
              <w:t>June 22</w:t>
            </w:r>
            <w:r w:rsidR="00B90869" w:rsidRPr="00B90869">
              <w:rPr>
                <w:rStyle w:val="QuickForma011"/>
                <w:rFonts w:ascii="Arial" w:hAnsi="Arial" w:cs="Arial"/>
                <w:vertAlign w:val="superscript"/>
                <w:lang w:val="en-GB"/>
              </w:rPr>
              <w:t>nd</w:t>
            </w:r>
            <w:r w:rsidR="001D122E" w:rsidRPr="00FB7EE7">
              <w:rPr>
                <w:rStyle w:val="QuickForma011"/>
                <w:rFonts w:ascii="Arial" w:hAnsi="Arial" w:cs="Arial"/>
                <w:lang w:val="en-GB"/>
              </w:rPr>
              <w:t>, 2015</w:t>
            </w:r>
            <w:r w:rsidR="00B90869">
              <w:rPr>
                <w:rStyle w:val="QuickForma011"/>
                <w:rFonts w:ascii="Arial" w:hAnsi="Arial" w:cs="Arial"/>
                <w:lang w:val="en-GB"/>
              </w:rPr>
              <w:t xml:space="preserve"> </w:t>
            </w:r>
            <w:r w:rsidR="00C760B1" w:rsidRPr="00FB7EE7">
              <w:rPr>
                <w:rStyle w:val="QuickForma011"/>
                <w:rFonts w:ascii="Arial" w:hAnsi="Arial" w:cs="Arial"/>
                <w:lang w:val="en-GB"/>
              </w:rPr>
              <w:t>be adopted</w:t>
            </w:r>
            <w:r w:rsidR="00EF1910" w:rsidRPr="00FB7EE7">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B90869" w:rsidRPr="00DE327A" w:rsidTr="00D55A4A">
        <w:trPr>
          <w:trHeight w:val="374"/>
        </w:trPr>
        <w:tc>
          <w:tcPr>
            <w:tcW w:w="2232" w:type="dxa"/>
          </w:tcPr>
          <w:p w:rsidR="00B90869" w:rsidRPr="00B90869" w:rsidRDefault="00B90869"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u w:val="single"/>
                <w:lang w:val="en-GB"/>
              </w:rPr>
              <w:t>Audience</w:t>
            </w:r>
          </w:p>
        </w:tc>
        <w:tc>
          <w:tcPr>
            <w:tcW w:w="8229" w:type="dxa"/>
          </w:tcPr>
          <w:p w:rsidR="00B90869" w:rsidRPr="00FB7EE7" w:rsidRDefault="00B90869"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D55A4A" w:rsidRPr="00DE327A" w:rsidTr="00D55A4A">
        <w:trPr>
          <w:trHeight w:val="374"/>
        </w:trPr>
        <w:tc>
          <w:tcPr>
            <w:tcW w:w="2232" w:type="dxa"/>
          </w:tcPr>
          <w:p w:rsidR="00D55A4A" w:rsidRDefault="00D55A4A"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CFO Quarterly Financial Report</w:t>
            </w:r>
          </w:p>
          <w:p w:rsidR="00D55A4A" w:rsidRDefault="00D55A4A"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2015/182</w:t>
            </w:r>
          </w:p>
          <w:p w:rsidR="00D55A4A" w:rsidRPr="00D55A4A" w:rsidRDefault="00D55A4A" w:rsidP="00C760B1">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D55A4A" w:rsidRDefault="00D55A4A"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CFO, Colin McClure, presented the quarterly financial report for the period ending June 30</w:t>
            </w:r>
            <w:r w:rsidRPr="00D55A4A">
              <w:rPr>
                <w:rStyle w:val="QuickForma011"/>
                <w:rFonts w:ascii="Arial" w:hAnsi="Arial" w:cs="Arial"/>
                <w:vertAlign w:val="superscript"/>
                <w:lang w:val="en-GB"/>
              </w:rPr>
              <w:t>th</w:t>
            </w:r>
            <w:r>
              <w:rPr>
                <w:rStyle w:val="QuickForma011"/>
                <w:rFonts w:ascii="Arial" w:hAnsi="Arial" w:cs="Arial"/>
                <w:lang w:val="en-GB"/>
              </w:rPr>
              <w:t>, 2015.</w:t>
            </w:r>
          </w:p>
          <w:p w:rsidR="00D55A4A" w:rsidRDefault="00D55A4A" w:rsidP="00C760B1">
            <w:pPr>
              <w:tabs>
                <w:tab w:val="left" w:pos="-450"/>
                <w:tab w:val="left" w:pos="0"/>
                <w:tab w:val="left" w:pos="720"/>
                <w:tab w:val="left" w:pos="1440"/>
                <w:tab w:val="left" w:pos="2137"/>
                <w:tab w:val="left" w:pos="2888"/>
              </w:tabs>
              <w:rPr>
                <w:rStyle w:val="QuickForma011"/>
                <w:rFonts w:ascii="Arial" w:hAnsi="Arial" w:cs="Arial"/>
                <w:lang w:val="en-GB"/>
              </w:rPr>
            </w:pPr>
          </w:p>
          <w:p w:rsidR="00D55A4A" w:rsidRDefault="00D55A4A"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D55A4A" w:rsidRDefault="00D55A4A"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55A4A" w:rsidRDefault="00D55A4A" w:rsidP="00D55A4A">
            <w:pPr>
              <w:tabs>
                <w:tab w:val="left" w:pos="-450"/>
                <w:tab w:val="left" w:pos="747"/>
              </w:tabs>
              <w:rPr>
                <w:rStyle w:val="QuickForma011"/>
                <w:rFonts w:ascii="Arial" w:hAnsi="Arial" w:cs="Arial"/>
                <w:lang w:val="en-GB"/>
              </w:rPr>
            </w:pPr>
            <w:r>
              <w:rPr>
                <w:rStyle w:val="QuickForma011"/>
                <w:rFonts w:ascii="Arial" w:hAnsi="Arial" w:cs="Arial"/>
                <w:lang w:val="en-GB"/>
              </w:rPr>
              <w:t xml:space="preserve">            That the Quarterly Financial Report for the period ending June 30</w:t>
            </w:r>
            <w:r w:rsidRPr="00D55A4A">
              <w:rPr>
                <w:rStyle w:val="QuickForma011"/>
                <w:rFonts w:ascii="Arial" w:hAnsi="Arial" w:cs="Arial"/>
                <w:vertAlign w:val="superscript"/>
                <w:lang w:val="en-GB"/>
              </w:rPr>
              <w:t>th</w:t>
            </w:r>
            <w:r>
              <w:rPr>
                <w:rStyle w:val="QuickForma011"/>
                <w:rFonts w:ascii="Arial" w:hAnsi="Arial" w:cs="Arial"/>
                <w:lang w:val="en-GB"/>
              </w:rPr>
              <w:t xml:space="preserve">, 2015   be received. </w:t>
            </w:r>
          </w:p>
          <w:p w:rsidR="009B7338" w:rsidRPr="00FB7EE7" w:rsidRDefault="009B7338" w:rsidP="00D55A4A">
            <w:pPr>
              <w:tabs>
                <w:tab w:val="left" w:pos="-450"/>
                <w:tab w:val="left" w:pos="747"/>
              </w:tabs>
              <w:rPr>
                <w:rStyle w:val="QuickForma011"/>
                <w:rFonts w:ascii="Arial" w:hAnsi="Arial" w:cs="Arial"/>
                <w:lang w:val="en-GB"/>
              </w:rPr>
            </w:pPr>
          </w:p>
        </w:tc>
      </w:tr>
      <w:tr w:rsidR="00B90869" w:rsidRPr="00DE327A" w:rsidTr="00891602">
        <w:trPr>
          <w:trHeight w:val="806"/>
        </w:trPr>
        <w:tc>
          <w:tcPr>
            <w:tcW w:w="2232" w:type="dxa"/>
          </w:tcPr>
          <w:p w:rsidR="00B90869" w:rsidRDefault="00B90869"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Lemon Creek </w:t>
            </w:r>
            <w:r w:rsidR="00A717A0">
              <w:rPr>
                <w:rStyle w:val="QuickForma011"/>
                <w:rFonts w:ascii="Arial" w:hAnsi="Arial" w:cs="Arial"/>
                <w:lang w:val="en-GB"/>
              </w:rPr>
              <w:t>Archaeological</w:t>
            </w:r>
            <w:r w:rsidR="00D55A4A">
              <w:rPr>
                <w:rStyle w:val="QuickForma011"/>
                <w:rFonts w:ascii="Arial" w:hAnsi="Arial" w:cs="Arial"/>
                <w:lang w:val="en-GB"/>
              </w:rPr>
              <w:t xml:space="preserve"> </w:t>
            </w:r>
            <w:r>
              <w:rPr>
                <w:rStyle w:val="QuickForma011"/>
                <w:rFonts w:ascii="Arial" w:hAnsi="Arial" w:cs="Arial"/>
                <w:lang w:val="en-GB"/>
              </w:rPr>
              <w:t>Dig</w:t>
            </w:r>
          </w:p>
          <w:p w:rsidR="00A2784C" w:rsidRPr="00B90869" w:rsidRDefault="00A2784C"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2015/183</w:t>
            </w:r>
          </w:p>
        </w:tc>
        <w:tc>
          <w:tcPr>
            <w:tcW w:w="8229" w:type="dxa"/>
          </w:tcPr>
          <w:p w:rsidR="00B90869" w:rsidRDefault="00D55A4A"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Nathan Goodale, Assistant Professor of Anthropology, and Virgil </w:t>
            </w:r>
            <w:r w:rsidR="009B7338">
              <w:rPr>
                <w:rStyle w:val="QuickForma011"/>
                <w:rFonts w:ascii="Arial" w:hAnsi="Arial" w:cs="Arial"/>
                <w:lang w:val="en-GB"/>
              </w:rPr>
              <w:t>Seymour, Arrow Lakes Facilitator to the Confederated Tribes of the Colville Reservation, presented to Council on “A Day at the Dig” – a guided tour through the Pit House site on the Slocan River in Lemon Creek.</w:t>
            </w:r>
          </w:p>
          <w:p w:rsidR="009B7338" w:rsidRDefault="009B7338" w:rsidP="00C760B1">
            <w:pPr>
              <w:tabs>
                <w:tab w:val="left" w:pos="-450"/>
                <w:tab w:val="left" w:pos="0"/>
                <w:tab w:val="left" w:pos="720"/>
                <w:tab w:val="left" w:pos="1440"/>
                <w:tab w:val="left" w:pos="2137"/>
                <w:tab w:val="left" w:pos="2888"/>
              </w:tabs>
              <w:rPr>
                <w:rStyle w:val="QuickForma011"/>
                <w:rFonts w:ascii="Arial" w:hAnsi="Arial" w:cs="Arial"/>
                <w:lang w:val="en-GB"/>
              </w:rPr>
            </w:pPr>
          </w:p>
          <w:p w:rsidR="009B7338" w:rsidRDefault="009B7338"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Perriere,</w:t>
            </w:r>
          </w:p>
          <w:p w:rsidR="009B7338" w:rsidRDefault="009B7338"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B90869" w:rsidRDefault="009B7338"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presentation by Nathan Goodale and Virgil Seymour be received.</w:t>
            </w:r>
          </w:p>
          <w:p w:rsidR="00B90869" w:rsidRPr="00FB7EE7" w:rsidRDefault="00B90869"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A2784C">
        <w:trPr>
          <w:trHeight w:val="563"/>
        </w:trPr>
        <w:tc>
          <w:tcPr>
            <w:tcW w:w="2232" w:type="dxa"/>
          </w:tcPr>
          <w:p w:rsidR="00B90869" w:rsidRDefault="00B90869"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 UBCM</w:t>
            </w:r>
          </w:p>
          <w:p w:rsidR="001D122E" w:rsidRPr="00DE327A" w:rsidRDefault="00B90869"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Convention</w:t>
            </w:r>
          </w:p>
          <w:p w:rsidR="001D122E" w:rsidRPr="00DE327A" w:rsidRDefault="001D122E" w:rsidP="004949AF">
            <w:pPr>
              <w:tabs>
                <w:tab w:val="left" w:pos="-450"/>
                <w:tab w:val="left" w:pos="0"/>
                <w:tab w:val="left" w:pos="720"/>
                <w:tab w:val="left" w:pos="1440"/>
                <w:tab w:val="left" w:pos="2137"/>
                <w:tab w:val="left" w:pos="2888"/>
              </w:tabs>
              <w:rPr>
                <w:rFonts w:ascii="Arial" w:hAnsi="Arial" w:cs="Arial"/>
                <w:sz w:val="22"/>
                <w:szCs w:val="22"/>
                <w:lang w:val="en-GB"/>
              </w:rPr>
            </w:pPr>
            <w:r w:rsidRPr="00DE327A">
              <w:rPr>
                <w:rStyle w:val="QuickForma011"/>
                <w:rFonts w:ascii="Arial" w:hAnsi="Arial" w:cs="Arial"/>
                <w:lang w:val="en-GB"/>
              </w:rPr>
              <w:t>2015</w:t>
            </w:r>
            <w:r>
              <w:rPr>
                <w:rStyle w:val="QuickForma011"/>
                <w:rFonts w:ascii="Arial" w:hAnsi="Arial" w:cs="Arial"/>
                <w:lang w:val="en-GB"/>
              </w:rPr>
              <w:t>/</w:t>
            </w:r>
            <w:r w:rsidR="00A2784C">
              <w:rPr>
                <w:rStyle w:val="QuickForma011"/>
                <w:rFonts w:ascii="Arial" w:hAnsi="Arial" w:cs="Arial"/>
                <w:lang w:val="en-GB"/>
              </w:rPr>
              <w:t>184</w:t>
            </w:r>
          </w:p>
        </w:tc>
        <w:tc>
          <w:tcPr>
            <w:tcW w:w="8229" w:type="dxa"/>
          </w:tcPr>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 Perriere, seconded by Councillor Patterson</w:t>
            </w:r>
            <w:r>
              <w:rPr>
                <w:rStyle w:val="QuickForma011"/>
                <w:rFonts w:ascii="Arial" w:hAnsi="Arial" w:cs="Arial"/>
                <w:lang w:val="en-GB"/>
              </w:rPr>
              <w:t>,</w:t>
            </w:r>
          </w:p>
          <w:p w:rsidR="001D122E" w:rsidRPr="00DE327A" w:rsidRDefault="001D122E" w:rsidP="001D122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B90869" w:rsidRPr="00DE327A" w:rsidRDefault="001D122E" w:rsidP="00A2784C">
            <w:pPr>
              <w:jc w:val="both"/>
              <w:rPr>
                <w:rFonts w:ascii="Arial" w:hAnsi="Arial" w:cs="Arial"/>
                <w:lang w:val="en-GB"/>
              </w:rPr>
            </w:pPr>
            <w:r w:rsidRPr="00DE327A">
              <w:rPr>
                <w:rStyle w:val="QuickForma011"/>
                <w:rFonts w:ascii="Arial" w:hAnsi="Arial" w:cs="Arial"/>
                <w:lang w:val="en-GB"/>
              </w:rPr>
              <w:tab/>
            </w:r>
            <w:r>
              <w:rPr>
                <w:rFonts w:ascii="Arial" w:hAnsi="Arial" w:cs="Arial"/>
                <w:sz w:val="22"/>
                <w:szCs w:val="22"/>
              </w:rPr>
              <w:t xml:space="preserve">That </w:t>
            </w:r>
            <w:r w:rsidR="00A2784C">
              <w:rPr>
                <w:rFonts w:ascii="Arial" w:hAnsi="Arial" w:cs="Arial"/>
                <w:sz w:val="22"/>
                <w:szCs w:val="22"/>
              </w:rPr>
              <w:t xml:space="preserve">Council choose not to send a delegate to the 2015 UBCM Convention </w:t>
            </w:r>
            <w:r w:rsidR="00A2784C">
              <w:rPr>
                <w:rFonts w:ascii="Arial" w:hAnsi="Arial" w:cs="Arial"/>
                <w:sz w:val="22"/>
                <w:szCs w:val="22"/>
              </w:rPr>
              <w:lastRenderedPageBreak/>
              <w:t>in Vancouver, BC, as the cost amounts exceed budget allocation.</w:t>
            </w:r>
          </w:p>
        </w:tc>
      </w:tr>
      <w:tr w:rsidR="004A42D0" w:rsidRPr="00DE327A" w:rsidTr="00A2784C">
        <w:trPr>
          <w:trHeight w:val="563"/>
        </w:trPr>
        <w:tc>
          <w:tcPr>
            <w:tcW w:w="2232" w:type="dxa"/>
          </w:tcPr>
          <w:p w:rsidR="004A42D0" w:rsidRDefault="004A42D0" w:rsidP="001D122E">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4A42D0" w:rsidRPr="00A61551" w:rsidRDefault="004A42D0"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Councillor Pelletier left the meeting at 8:00 p.m.</w:t>
            </w:r>
          </w:p>
        </w:tc>
      </w:tr>
      <w:tr w:rsidR="00F96993" w:rsidRPr="00DE327A" w:rsidTr="00A2784C">
        <w:trPr>
          <w:trHeight w:val="446"/>
        </w:trPr>
        <w:tc>
          <w:tcPr>
            <w:tcW w:w="2232" w:type="dxa"/>
          </w:tcPr>
          <w:p w:rsidR="00B90869" w:rsidRPr="00A2784C" w:rsidRDefault="00F96993" w:rsidP="00CC7781">
            <w:pPr>
              <w:pStyle w:val="QuickForma012"/>
              <w:tabs>
                <w:tab w:val="left" w:pos="-1440"/>
              </w:tabs>
              <w:rPr>
                <w:rFonts w:ascii="Arial" w:hAnsi="Arial" w:cs="Arial"/>
                <w:u w:val="single"/>
                <w:lang w:val="en-GB"/>
              </w:rPr>
            </w:pPr>
            <w:r w:rsidRPr="00DE327A">
              <w:rPr>
                <w:rFonts w:ascii="Arial" w:hAnsi="Arial" w:cs="Arial"/>
                <w:u w:val="single"/>
                <w:lang w:val="en-GB"/>
              </w:rPr>
              <w:t>Requests:</w:t>
            </w:r>
          </w:p>
          <w:p w:rsidR="00B90869" w:rsidRPr="00B90869" w:rsidRDefault="00B90869" w:rsidP="00CC7781">
            <w:pPr>
              <w:pStyle w:val="QuickForma012"/>
              <w:tabs>
                <w:tab w:val="left" w:pos="-1440"/>
              </w:tabs>
              <w:rPr>
                <w:rFonts w:ascii="Arial" w:hAnsi="Arial" w:cs="Arial"/>
                <w:lang w:val="en-GB"/>
              </w:rPr>
            </w:pPr>
          </w:p>
        </w:tc>
        <w:tc>
          <w:tcPr>
            <w:tcW w:w="8229" w:type="dxa"/>
          </w:tcPr>
          <w:p w:rsidR="00F96993" w:rsidRPr="00DE327A" w:rsidRDefault="00F96993" w:rsidP="0072759B">
            <w:pPr>
              <w:rPr>
                <w:rStyle w:val="QuickForma011"/>
                <w:rFonts w:ascii="Arial" w:hAnsi="Arial" w:cs="Arial"/>
                <w:lang w:val="en-GB"/>
              </w:rPr>
            </w:pPr>
          </w:p>
        </w:tc>
      </w:tr>
      <w:tr w:rsidR="00A2784C" w:rsidRPr="00DE327A" w:rsidTr="00A2784C">
        <w:trPr>
          <w:trHeight w:val="446"/>
        </w:trPr>
        <w:tc>
          <w:tcPr>
            <w:tcW w:w="2232" w:type="dxa"/>
          </w:tcPr>
          <w:p w:rsidR="00A2784C" w:rsidRDefault="00A2784C" w:rsidP="00CC7781">
            <w:pPr>
              <w:pStyle w:val="QuickForma012"/>
              <w:tabs>
                <w:tab w:val="left" w:pos="-1440"/>
              </w:tabs>
              <w:rPr>
                <w:rFonts w:ascii="Arial" w:hAnsi="Arial" w:cs="Arial"/>
                <w:lang w:val="en-GB"/>
              </w:rPr>
            </w:pPr>
            <w:r>
              <w:rPr>
                <w:rFonts w:ascii="Arial" w:hAnsi="Arial" w:cs="Arial"/>
                <w:lang w:val="en-GB"/>
              </w:rPr>
              <w:t>Use of Salvaged Owl Walk Wood</w:t>
            </w:r>
          </w:p>
          <w:p w:rsidR="0099652A" w:rsidRPr="00A2784C" w:rsidRDefault="0099652A" w:rsidP="00CC7781">
            <w:pPr>
              <w:pStyle w:val="QuickForma012"/>
              <w:tabs>
                <w:tab w:val="left" w:pos="-1440"/>
              </w:tabs>
              <w:rPr>
                <w:rFonts w:ascii="Arial" w:hAnsi="Arial" w:cs="Arial"/>
                <w:lang w:val="en-GB"/>
              </w:rPr>
            </w:pPr>
            <w:r>
              <w:rPr>
                <w:rFonts w:ascii="Arial" w:hAnsi="Arial" w:cs="Arial"/>
                <w:lang w:val="en-GB"/>
              </w:rPr>
              <w:t>2015/185</w:t>
            </w:r>
          </w:p>
        </w:tc>
        <w:tc>
          <w:tcPr>
            <w:tcW w:w="8229" w:type="dxa"/>
          </w:tcPr>
          <w:p w:rsidR="00A2784C" w:rsidRDefault="00A2784C" w:rsidP="0072759B">
            <w:pPr>
              <w:rPr>
                <w:rStyle w:val="QuickForma011"/>
                <w:rFonts w:ascii="Arial" w:hAnsi="Arial" w:cs="Arial"/>
                <w:lang w:val="en-GB"/>
              </w:rPr>
            </w:pPr>
            <w:r>
              <w:rPr>
                <w:rStyle w:val="QuickForma011"/>
                <w:rFonts w:ascii="Arial" w:hAnsi="Arial" w:cs="Arial"/>
                <w:lang w:val="en-GB"/>
              </w:rPr>
              <w:t>A request was received from Dawn Burling to use wood that was salvaged from the Screech Owl Lands for the purpose of building a stage platform for Unity Festival.</w:t>
            </w:r>
          </w:p>
          <w:p w:rsidR="00A2784C" w:rsidRDefault="00A2784C" w:rsidP="0072759B">
            <w:pPr>
              <w:rPr>
                <w:rStyle w:val="QuickForma011"/>
                <w:rFonts w:ascii="Arial" w:hAnsi="Arial" w:cs="Arial"/>
                <w:lang w:val="en-GB"/>
              </w:rPr>
            </w:pPr>
          </w:p>
          <w:p w:rsidR="00A2784C" w:rsidRDefault="00A2784C" w:rsidP="0072759B">
            <w:pPr>
              <w:rPr>
                <w:rStyle w:val="QuickForma011"/>
                <w:rFonts w:ascii="Arial" w:hAnsi="Arial" w:cs="Arial"/>
                <w:lang w:val="en-GB"/>
              </w:rPr>
            </w:pPr>
            <w:r>
              <w:rPr>
                <w:rStyle w:val="QuickForma011"/>
                <w:rFonts w:ascii="Arial" w:hAnsi="Arial" w:cs="Arial"/>
                <w:lang w:val="en-GB"/>
              </w:rPr>
              <w:t>Moved by Councillor Van Bynen, seconded by Councillor Perriere,</w:t>
            </w:r>
          </w:p>
          <w:p w:rsidR="00A2784C" w:rsidRDefault="00A2784C" w:rsidP="0072759B">
            <w:pPr>
              <w:rPr>
                <w:rStyle w:val="QuickForma011"/>
                <w:rFonts w:ascii="Arial" w:hAnsi="Arial" w:cs="Arial"/>
                <w:lang w:val="en-GB"/>
              </w:rPr>
            </w:pPr>
            <w:r>
              <w:rPr>
                <w:rStyle w:val="QuickForma011"/>
                <w:rFonts w:ascii="Arial" w:hAnsi="Arial" w:cs="Arial"/>
                <w:lang w:val="en-GB"/>
              </w:rPr>
              <w:t>And Resolved:</w:t>
            </w:r>
          </w:p>
          <w:p w:rsidR="00A2784C" w:rsidRDefault="00A2784C" w:rsidP="00A2784C">
            <w:pPr>
              <w:tabs>
                <w:tab w:val="left" w:pos="777"/>
              </w:tabs>
              <w:rPr>
                <w:rStyle w:val="QuickForma011"/>
                <w:rFonts w:ascii="Arial" w:hAnsi="Arial" w:cs="Arial"/>
                <w:lang w:val="en-GB"/>
              </w:rPr>
            </w:pPr>
            <w:r>
              <w:rPr>
                <w:rStyle w:val="QuickForma011"/>
                <w:rFonts w:ascii="Arial" w:hAnsi="Arial" w:cs="Arial"/>
                <w:lang w:val="en-GB"/>
              </w:rPr>
              <w:t xml:space="preserve">            That Council allow Dawn Burling to use the requested amount of salvaged wood extracted from the Screech Owl Lands for the purpose of building a stage platform for Unity Festival, provided that the wood be returned after use.</w:t>
            </w:r>
          </w:p>
          <w:p w:rsidR="00A2784C" w:rsidRPr="00DE327A" w:rsidRDefault="00A2784C" w:rsidP="00A2784C">
            <w:pPr>
              <w:tabs>
                <w:tab w:val="left" w:pos="777"/>
              </w:tabs>
              <w:rPr>
                <w:rStyle w:val="QuickForma011"/>
                <w:rFonts w:ascii="Arial" w:hAnsi="Arial" w:cs="Arial"/>
                <w:lang w:val="en-GB"/>
              </w:rPr>
            </w:pPr>
          </w:p>
        </w:tc>
      </w:tr>
      <w:tr w:rsidR="00A54D37" w:rsidRPr="00DE327A" w:rsidTr="00891602">
        <w:trPr>
          <w:trHeight w:val="238"/>
        </w:trPr>
        <w:tc>
          <w:tcPr>
            <w:tcW w:w="2232" w:type="dxa"/>
          </w:tcPr>
          <w:p w:rsidR="00A54D37" w:rsidRPr="00DE327A" w:rsidRDefault="00A54D37" w:rsidP="00A54D37">
            <w:pPr>
              <w:pStyle w:val="QuickForma012"/>
              <w:tabs>
                <w:tab w:val="left" w:pos="-1440"/>
              </w:tabs>
              <w:rPr>
                <w:rFonts w:ascii="Arial" w:hAnsi="Arial" w:cs="Arial"/>
                <w:u w:val="single"/>
                <w:lang w:val="en-GB"/>
              </w:rPr>
            </w:pPr>
            <w:r w:rsidRPr="00DE327A">
              <w:rPr>
                <w:rFonts w:ascii="Arial" w:hAnsi="Arial" w:cs="Arial"/>
                <w:u w:val="single"/>
                <w:lang w:val="en-GB"/>
              </w:rPr>
              <w:t>Information Items</w:t>
            </w:r>
          </w:p>
        </w:tc>
        <w:tc>
          <w:tcPr>
            <w:tcW w:w="8229" w:type="dxa"/>
          </w:tcPr>
          <w:p w:rsidR="00A54D37" w:rsidRPr="00DE327A" w:rsidRDefault="00A54D37" w:rsidP="00B95EA5">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DE327A" w:rsidTr="0099652A">
        <w:trPr>
          <w:trHeight w:val="3353"/>
        </w:trPr>
        <w:tc>
          <w:tcPr>
            <w:tcW w:w="2232" w:type="dxa"/>
          </w:tcPr>
          <w:p w:rsidR="00772984" w:rsidRPr="00DE327A" w:rsidRDefault="00A54D37" w:rsidP="00A54D37">
            <w:pPr>
              <w:pStyle w:val="QuickForma012"/>
              <w:tabs>
                <w:tab w:val="left" w:pos="-1440"/>
              </w:tabs>
              <w:rPr>
                <w:rFonts w:ascii="Arial" w:hAnsi="Arial" w:cs="Arial"/>
                <w:lang w:val="en-GB"/>
              </w:rPr>
            </w:pPr>
            <w:r w:rsidRPr="00DE327A">
              <w:rPr>
                <w:rFonts w:ascii="Arial" w:hAnsi="Arial" w:cs="Arial"/>
                <w:lang w:val="en-GB"/>
              </w:rPr>
              <w:t>2015/</w:t>
            </w:r>
            <w:r w:rsidR="0099652A">
              <w:rPr>
                <w:rFonts w:ascii="Arial" w:hAnsi="Arial" w:cs="Arial"/>
                <w:lang w:val="en-GB"/>
              </w:rPr>
              <w:t>186</w:t>
            </w: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tc>
        <w:tc>
          <w:tcPr>
            <w:tcW w:w="8229" w:type="dxa"/>
          </w:tcPr>
          <w:p w:rsidR="00A54D37" w:rsidRPr="002E16EC" w:rsidRDefault="00A54D37" w:rsidP="00A54D37">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sidR="0099652A">
              <w:rPr>
                <w:rStyle w:val="QuickForma011"/>
                <w:rFonts w:ascii="Arial" w:hAnsi="Arial" w:cs="Arial"/>
                <w:lang w:val="en-GB"/>
              </w:rPr>
              <w:t>Patterson</w:t>
            </w:r>
            <w:r w:rsidRPr="002E16EC">
              <w:rPr>
                <w:rStyle w:val="QuickForma011"/>
                <w:rFonts w:ascii="Arial" w:hAnsi="Arial" w:cs="Arial"/>
                <w:lang w:val="en-GB"/>
              </w:rPr>
              <w:t xml:space="preserve">, seconded by Councillor </w:t>
            </w:r>
            <w:r w:rsidR="0099652A">
              <w:rPr>
                <w:rStyle w:val="QuickForma011"/>
                <w:rFonts w:ascii="Arial" w:hAnsi="Arial" w:cs="Arial"/>
                <w:lang w:val="en-GB"/>
              </w:rPr>
              <w:t>Van Bynen</w:t>
            </w:r>
            <w:r w:rsidR="00616909" w:rsidRPr="002E16EC">
              <w:rPr>
                <w:rStyle w:val="QuickForma011"/>
                <w:rFonts w:ascii="Arial" w:hAnsi="Arial" w:cs="Arial"/>
                <w:lang w:val="en-GB"/>
              </w:rPr>
              <w:t>,</w:t>
            </w:r>
          </w:p>
          <w:p w:rsidR="00F05784" w:rsidRPr="002E16EC" w:rsidRDefault="00F05784" w:rsidP="00F05784">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944681" w:rsidRDefault="00F05784" w:rsidP="00EE70E3">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p w:rsidR="00687717" w:rsidRPr="00DE327A" w:rsidRDefault="00687717" w:rsidP="00EE70E3">
            <w:pPr>
              <w:tabs>
                <w:tab w:val="left" w:pos="-450"/>
                <w:tab w:val="left" w:pos="0"/>
                <w:tab w:val="left" w:pos="720"/>
                <w:tab w:val="left" w:pos="1440"/>
                <w:tab w:val="left" w:pos="2137"/>
                <w:tab w:val="left" w:pos="2888"/>
              </w:tabs>
              <w:rPr>
                <w:rFonts w:ascii="Arial" w:hAnsi="Arial" w:cs="Arial"/>
                <w:sz w:val="22"/>
                <w:szCs w:val="22"/>
                <w:lang w:val="en-GB"/>
              </w:rPr>
            </w:pPr>
          </w:p>
          <w:tbl>
            <w:tblPr>
              <w:tblW w:w="7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490"/>
              <w:gridCol w:w="1467"/>
            </w:tblGrid>
            <w:tr w:rsidR="00687717" w:rsidRPr="00DE327A" w:rsidTr="0099652A">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1</w:t>
                  </w:r>
                </w:p>
              </w:tc>
              <w:tc>
                <w:tcPr>
                  <w:tcW w:w="5490" w:type="dxa"/>
                </w:tcPr>
                <w:p w:rsidR="00687717" w:rsidRPr="0099652A" w:rsidRDefault="0099652A" w:rsidP="00687717">
                  <w:pPr>
                    <w:tabs>
                      <w:tab w:val="num" w:pos="360"/>
                      <w:tab w:val="num" w:pos="720"/>
                      <w:tab w:val="left" w:pos="4320"/>
                    </w:tabs>
                    <w:ind w:left="720" w:right="-354" w:hanging="720"/>
                    <w:rPr>
                      <w:rFonts w:ascii="Arial" w:hAnsi="Arial" w:cs="Arial"/>
                      <w:sz w:val="20"/>
                      <w:szCs w:val="22"/>
                    </w:rPr>
                  </w:pPr>
                  <w:r w:rsidRPr="0099652A">
                    <w:rPr>
                      <w:rFonts w:ascii="Arial" w:hAnsi="Arial" w:cs="Arial"/>
                      <w:sz w:val="20"/>
                      <w:szCs w:val="22"/>
                    </w:rPr>
                    <w:t>C. Oakes, CSCD Minister – UBCM Appointment</w:t>
                  </w:r>
                </w:p>
              </w:tc>
              <w:tc>
                <w:tcPr>
                  <w:tcW w:w="1467" w:type="dxa"/>
                </w:tcPr>
                <w:p w:rsidR="00687717" w:rsidRPr="0099652A" w:rsidRDefault="00B6727A" w:rsidP="008B6D82">
                  <w:pPr>
                    <w:tabs>
                      <w:tab w:val="left" w:pos="2607"/>
                    </w:tabs>
                    <w:ind w:right="-18"/>
                    <w:rPr>
                      <w:rFonts w:ascii="Arial" w:hAnsi="Arial" w:cs="Arial"/>
                      <w:sz w:val="20"/>
                      <w:szCs w:val="22"/>
                    </w:rPr>
                  </w:pPr>
                  <w:r w:rsidRPr="0099652A">
                    <w:rPr>
                      <w:rFonts w:ascii="Arial" w:hAnsi="Arial" w:cs="Arial"/>
                      <w:sz w:val="20"/>
                      <w:szCs w:val="22"/>
                    </w:rPr>
                    <w:t>Information</w:t>
                  </w:r>
                </w:p>
              </w:tc>
            </w:tr>
            <w:tr w:rsidR="00687717" w:rsidRPr="00DE327A" w:rsidTr="0099652A">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2</w:t>
                  </w:r>
                </w:p>
              </w:tc>
              <w:tc>
                <w:tcPr>
                  <w:tcW w:w="5490" w:type="dxa"/>
                </w:tcPr>
                <w:p w:rsidR="00687717" w:rsidRPr="0099652A" w:rsidRDefault="0099652A" w:rsidP="00C666F5">
                  <w:pPr>
                    <w:rPr>
                      <w:rFonts w:ascii="Arial" w:hAnsi="Arial" w:cs="Arial"/>
                      <w:sz w:val="20"/>
                      <w:szCs w:val="22"/>
                    </w:rPr>
                  </w:pPr>
                  <w:r>
                    <w:rPr>
                      <w:rFonts w:ascii="Arial" w:hAnsi="Arial" w:cs="Arial"/>
                      <w:sz w:val="20"/>
                      <w:szCs w:val="22"/>
                    </w:rPr>
                    <w:t xml:space="preserve">C3 Alliance Corporation – UBCM </w:t>
                  </w:r>
                  <w:r w:rsidR="00A717A0">
                    <w:rPr>
                      <w:rFonts w:ascii="Arial" w:hAnsi="Arial" w:cs="Arial"/>
                      <w:sz w:val="20"/>
                      <w:szCs w:val="22"/>
                    </w:rPr>
                    <w:t>Resource</w:t>
                  </w:r>
                  <w:r>
                    <w:rPr>
                      <w:rFonts w:ascii="Arial" w:hAnsi="Arial" w:cs="Arial"/>
                      <w:sz w:val="20"/>
                      <w:szCs w:val="22"/>
                    </w:rPr>
                    <w:t xml:space="preserve"> Breakfast Series</w:t>
                  </w:r>
                </w:p>
              </w:tc>
              <w:tc>
                <w:tcPr>
                  <w:tcW w:w="1467" w:type="dxa"/>
                </w:tcPr>
                <w:p w:rsidR="00687717" w:rsidRPr="0099652A" w:rsidRDefault="0099652A" w:rsidP="00484247">
                  <w:pPr>
                    <w:rPr>
                      <w:rFonts w:ascii="Arial" w:hAnsi="Arial" w:cs="Arial"/>
                      <w:sz w:val="20"/>
                      <w:szCs w:val="22"/>
                    </w:rPr>
                  </w:pPr>
                  <w:r>
                    <w:rPr>
                      <w:rFonts w:ascii="Arial" w:hAnsi="Arial" w:cs="Arial"/>
                      <w:sz w:val="20"/>
                      <w:szCs w:val="22"/>
                    </w:rPr>
                    <w:t>Information</w:t>
                  </w:r>
                </w:p>
              </w:tc>
            </w:tr>
            <w:tr w:rsidR="00687717" w:rsidRPr="00DE327A" w:rsidTr="0099652A">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3</w:t>
                  </w:r>
                </w:p>
              </w:tc>
              <w:tc>
                <w:tcPr>
                  <w:tcW w:w="5490" w:type="dxa"/>
                </w:tcPr>
                <w:p w:rsidR="00687717" w:rsidRPr="0099652A" w:rsidRDefault="0099652A" w:rsidP="004949AF">
                  <w:pPr>
                    <w:tabs>
                      <w:tab w:val="num" w:pos="0"/>
                      <w:tab w:val="num" w:pos="360"/>
                      <w:tab w:val="left" w:pos="4320"/>
                    </w:tabs>
                    <w:ind w:right="-354"/>
                    <w:rPr>
                      <w:rFonts w:ascii="Arial" w:hAnsi="Arial" w:cs="Arial"/>
                      <w:sz w:val="20"/>
                      <w:szCs w:val="22"/>
                    </w:rPr>
                  </w:pPr>
                  <w:r>
                    <w:rPr>
                      <w:rFonts w:ascii="Arial" w:hAnsi="Arial" w:cs="Arial"/>
                      <w:sz w:val="20"/>
                      <w:szCs w:val="22"/>
                    </w:rPr>
                    <w:t>P. Dehnel, CEA – Strategic Community Energy &amp; Emissions Planning</w:t>
                  </w:r>
                </w:p>
              </w:tc>
              <w:tc>
                <w:tcPr>
                  <w:tcW w:w="1467" w:type="dxa"/>
                </w:tcPr>
                <w:p w:rsidR="00411856" w:rsidRPr="0099652A" w:rsidRDefault="00F34704" w:rsidP="00D432BA">
                  <w:pPr>
                    <w:rPr>
                      <w:rFonts w:ascii="Arial" w:hAnsi="Arial" w:cs="Arial"/>
                      <w:sz w:val="20"/>
                      <w:szCs w:val="22"/>
                    </w:rPr>
                  </w:pPr>
                  <w:r w:rsidRPr="0099652A">
                    <w:rPr>
                      <w:rFonts w:ascii="Arial" w:hAnsi="Arial" w:cs="Arial"/>
                      <w:sz w:val="20"/>
                      <w:szCs w:val="22"/>
                    </w:rPr>
                    <w:t>Information</w:t>
                  </w:r>
                </w:p>
              </w:tc>
            </w:tr>
            <w:tr w:rsidR="00687717" w:rsidRPr="00DE327A" w:rsidTr="0099652A">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4</w:t>
                  </w:r>
                </w:p>
              </w:tc>
              <w:tc>
                <w:tcPr>
                  <w:tcW w:w="5490" w:type="dxa"/>
                </w:tcPr>
                <w:p w:rsidR="00687717" w:rsidRPr="0099652A" w:rsidRDefault="0099652A" w:rsidP="00687717">
                  <w:pPr>
                    <w:rPr>
                      <w:rFonts w:ascii="Arial" w:hAnsi="Arial" w:cs="Arial"/>
                      <w:sz w:val="20"/>
                      <w:szCs w:val="22"/>
                    </w:rPr>
                  </w:pPr>
                  <w:r>
                    <w:rPr>
                      <w:rFonts w:ascii="Arial" w:hAnsi="Arial" w:cs="Arial"/>
                      <w:sz w:val="20"/>
                      <w:szCs w:val="22"/>
                    </w:rPr>
                    <w:t>BC Hydro – UBCM Appointment</w:t>
                  </w:r>
                </w:p>
              </w:tc>
              <w:tc>
                <w:tcPr>
                  <w:tcW w:w="1467" w:type="dxa"/>
                </w:tcPr>
                <w:p w:rsidR="00687717" w:rsidRPr="0099652A" w:rsidRDefault="002E16EC" w:rsidP="008B6D82">
                  <w:pPr>
                    <w:rPr>
                      <w:rFonts w:ascii="Arial" w:hAnsi="Arial" w:cs="Arial"/>
                      <w:sz w:val="20"/>
                      <w:szCs w:val="22"/>
                    </w:rPr>
                  </w:pPr>
                  <w:r w:rsidRPr="0099652A">
                    <w:rPr>
                      <w:rFonts w:ascii="Arial" w:hAnsi="Arial" w:cs="Arial"/>
                      <w:sz w:val="20"/>
                      <w:szCs w:val="22"/>
                    </w:rPr>
                    <w:t>Information</w:t>
                  </w:r>
                </w:p>
              </w:tc>
            </w:tr>
            <w:tr w:rsidR="00687717" w:rsidRPr="00DE327A" w:rsidTr="0099652A">
              <w:tc>
                <w:tcPr>
                  <w:tcW w:w="517" w:type="dxa"/>
                </w:tcPr>
                <w:p w:rsidR="00687717" w:rsidRPr="00DE327A" w:rsidRDefault="00687717" w:rsidP="008B6D82">
                  <w:pPr>
                    <w:rPr>
                      <w:rFonts w:ascii="Arial" w:hAnsi="Arial" w:cs="Arial"/>
                      <w:sz w:val="22"/>
                      <w:szCs w:val="22"/>
                    </w:rPr>
                  </w:pPr>
                  <w:r w:rsidRPr="00DE327A">
                    <w:rPr>
                      <w:rFonts w:ascii="Arial" w:hAnsi="Arial" w:cs="Arial"/>
                      <w:sz w:val="22"/>
                      <w:szCs w:val="22"/>
                    </w:rPr>
                    <w:t>5</w:t>
                  </w:r>
                </w:p>
              </w:tc>
              <w:tc>
                <w:tcPr>
                  <w:tcW w:w="5490" w:type="dxa"/>
                </w:tcPr>
                <w:p w:rsidR="002274C2" w:rsidRPr="0099652A" w:rsidRDefault="0099652A" w:rsidP="00A50CBD">
                  <w:pPr>
                    <w:rPr>
                      <w:rFonts w:ascii="Arial" w:hAnsi="Arial" w:cs="Arial"/>
                      <w:sz w:val="20"/>
                      <w:szCs w:val="22"/>
                    </w:rPr>
                  </w:pPr>
                  <w:r>
                    <w:rPr>
                      <w:rFonts w:ascii="Arial" w:hAnsi="Arial" w:cs="Arial"/>
                      <w:sz w:val="20"/>
                      <w:szCs w:val="22"/>
                    </w:rPr>
                    <w:t>C. Mason, BCEHS – Winlaw Ambulance Update</w:t>
                  </w:r>
                  <w:r w:rsidR="00D432BA" w:rsidRPr="0099652A">
                    <w:rPr>
                      <w:rFonts w:ascii="Arial" w:hAnsi="Arial" w:cs="Arial"/>
                      <w:sz w:val="20"/>
                      <w:szCs w:val="22"/>
                    </w:rPr>
                    <w:t xml:space="preserve"> </w:t>
                  </w:r>
                </w:p>
              </w:tc>
              <w:tc>
                <w:tcPr>
                  <w:tcW w:w="1467" w:type="dxa"/>
                </w:tcPr>
                <w:p w:rsidR="00687717" w:rsidRPr="0099652A" w:rsidRDefault="002E16EC" w:rsidP="00762134">
                  <w:pPr>
                    <w:rPr>
                      <w:rFonts w:ascii="Arial" w:hAnsi="Arial" w:cs="Arial"/>
                      <w:sz w:val="20"/>
                      <w:szCs w:val="22"/>
                    </w:rPr>
                  </w:pPr>
                  <w:r w:rsidRPr="0099652A">
                    <w:rPr>
                      <w:rFonts w:ascii="Arial" w:hAnsi="Arial" w:cs="Arial"/>
                      <w:sz w:val="20"/>
                      <w:szCs w:val="22"/>
                    </w:rPr>
                    <w:t>Information</w:t>
                  </w:r>
                </w:p>
              </w:tc>
            </w:tr>
          </w:tbl>
          <w:p w:rsidR="00484247" w:rsidRPr="00DE327A" w:rsidRDefault="00484247" w:rsidP="00A50CBD">
            <w:pPr>
              <w:tabs>
                <w:tab w:val="left" w:pos="-450"/>
                <w:tab w:val="left" w:pos="0"/>
                <w:tab w:val="left" w:pos="720"/>
                <w:tab w:val="left" w:pos="1440"/>
                <w:tab w:val="left" w:pos="2137"/>
                <w:tab w:val="left" w:pos="2888"/>
              </w:tabs>
              <w:rPr>
                <w:rFonts w:ascii="Arial" w:hAnsi="Arial" w:cs="Arial"/>
                <w:sz w:val="22"/>
                <w:szCs w:val="22"/>
                <w:lang w:val="en-GB"/>
              </w:rPr>
            </w:pPr>
          </w:p>
        </w:tc>
      </w:tr>
      <w:tr w:rsidR="002274C2" w:rsidRPr="00DE327A" w:rsidTr="00891602">
        <w:trPr>
          <w:trHeight w:val="283"/>
        </w:trPr>
        <w:tc>
          <w:tcPr>
            <w:tcW w:w="2232" w:type="dxa"/>
          </w:tcPr>
          <w:p w:rsidR="002274C2" w:rsidRPr="00DE327A" w:rsidRDefault="002274C2" w:rsidP="0033398B">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274C2" w:rsidRPr="00DE327A" w:rsidRDefault="002274C2" w:rsidP="0033398B">
            <w:pPr>
              <w:rPr>
                <w:rStyle w:val="QuickForma011"/>
                <w:rFonts w:ascii="Arial" w:hAnsi="Arial" w:cs="Arial"/>
                <w:lang w:val="en-GB"/>
              </w:rPr>
            </w:pPr>
          </w:p>
        </w:tc>
      </w:tr>
      <w:tr w:rsidR="00371E36" w:rsidRPr="00DD7EC5" w:rsidTr="00891602">
        <w:tc>
          <w:tcPr>
            <w:tcW w:w="2232" w:type="dxa"/>
          </w:tcPr>
          <w:p w:rsidR="00371E36" w:rsidRPr="00371E36" w:rsidRDefault="003274BE" w:rsidP="004949AF">
            <w:pPr>
              <w:pStyle w:val="QuickForma012"/>
              <w:tabs>
                <w:tab w:val="left" w:pos="-1440"/>
              </w:tabs>
              <w:rPr>
                <w:rFonts w:ascii="Arial" w:hAnsi="Arial" w:cs="Arial"/>
                <w:lang w:val="en-GB"/>
              </w:rPr>
            </w:pPr>
            <w:r>
              <w:rPr>
                <w:rFonts w:ascii="Arial" w:hAnsi="Arial" w:cs="Arial"/>
                <w:lang w:val="en-GB"/>
              </w:rPr>
              <w:t>JCP Project Report</w:t>
            </w:r>
          </w:p>
          <w:p w:rsidR="00371E36" w:rsidRPr="00DD7EC5" w:rsidRDefault="00371E36" w:rsidP="003274BE">
            <w:pPr>
              <w:pStyle w:val="QuickForma012"/>
              <w:tabs>
                <w:tab w:val="left" w:pos="-1440"/>
              </w:tabs>
              <w:rPr>
                <w:rFonts w:ascii="Arial" w:hAnsi="Arial" w:cs="Arial"/>
                <w:strike/>
                <w:lang w:val="en-GB"/>
              </w:rPr>
            </w:pPr>
            <w:r w:rsidRPr="00371E36">
              <w:rPr>
                <w:rFonts w:ascii="Arial" w:hAnsi="Arial" w:cs="Arial"/>
                <w:lang w:val="en-GB"/>
              </w:rPr>
              <w:t>2015/</w:t>
            </w:r>
            <w:r w:rsidR="0099652A">
              <w:rPr>
                <w:rFonts w:ascii="Arial" w:hAnsi="Arial" w:cs="Arial"/>
                <w:lang w:val="en-GB"/>
              </w:rPr>
              <w:t>187</w:t>
            </w:r>
          </w:p>
        </w:tc>
        <w:tc>
          <w:tcPr>
            <w:tcW w:w="8229" w:type="dxa"/>
          </w:tcPr>
          <w:p w:rsidR="00371E36" w:rsidRPr="003274BE" w:rsidRDefault="002E16EC" w:rsidP="004949AF">
            <w:pPr>
              <w:ind w:left="2880" w:hanging="2880"/>
              <w:rPr>
                <w:rFonts w:ascii="Arial" w:hAnsi="Arial" w:cs="Arial"/>
                <w:strike/>
                <w:color w:val="000000"/>
                <w:sz w:val="22"/>
                <w:szCs w:val="22"/>
                <w:lang w:val="en-GB"/>
              </w:rPr>
            </w:pPr>
            <w:r w:rsidRPr="002E16EC">
              <w:rPr>
                <w:rStyle w:val="QuickForma011"/>
                <w:rFonts w:ascii="Arial" w:hAnsi="Arial" w:cs="Arial"/>
                <w:lang w:val="en-GB"/>
              </w:rPr>
              <w:t xml:space="preserve">Moved by Councillor </w:t>
            </w:r>
            <w:r w:rsidR="0099652A">
              <w:rPr>
                <w:rStyle w:val="QuickForma011"/>
                <w:rFonts w:ascii="Arial" w:hAnsi="Arial" w:cs="Arial"/>
                <w:lang w:val="en-GB"/>
              </w:rPr>
              <w:t>Patterson</w:t>
            </w:r>
            <w:r w:rsidRPr="002E16EC">
              <w:rPr>
                <w:rStyle w:val="QuickForma011"/>
                <w:rFonts w:ascii="Arial" w:hAnsi="Arial" w:cs="Arial"/>
                <w:lang w:val="en-GB"/>
              </w:rPr>
              <w:t>, seconded by Councillor Perriere,</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b/>
              <w:t xml:space="preserve">That the </w:t>
            </w:r>
            <w:r w:rsidR="0099652A">
              <w:rPr>
                <w:rFonts w:ascii="Arial" w:hAnsi="Arial" w:cs="Arial"/>
                <w:color w:val="000000"/>
                <w:sz w:val="22"/>
                <w:szCs w:val="22"/>
                <w:lang w:val="en-GB"/>
              </w:rPr>
              <w:t>July 9</w:t>
            </w:r>
            <w:r w:rsidR="0099652A" w:rsidRPr="0099652A">
              <w:rPr>
                <w:rFonts w:ascii="Arial" w:hAnsi="Arial" w:cs="Arial"/>
                <w:color w:val="000000"/>
                <w:sz w:val="22"/>
                <w:szCs w:val="22"/>
                <w:vertAlign w:val="superscript"/>
                <w:lang w:val="en-GB"/>
              </w:rPr>
              <w:t>th</w:t>
            </w:r>
            <w:r w:rsidR="0099652A">
              <w:rPr>
                <w:rFonts w:ascii="Arial" w:hAnsi="Arial" w:cs="Arial"/>
                <w:color w:val="000000"/>
                <w:sz w:val="22"/>
                <w:szCs w:val="22"/>
                <w:lang w:val="en-GB"/>
              </w:rPr>
              <w:t>,</w:t>
            </w:r>
            <w:r w:rsidR="003274BE">
              <w:rPr>
                <w:rFonts w:ascii="Arial" w:hAnsi="Arial" w:cs="Arial"/>
                <w:color w:val="000000"/>
                <w:sz w:val="22"/>
                <w:szCs w:val="22"/>
                <w:lang w:val="en-GB"/>
              </w:rPr>
              <w:t xml:space="preserve"> 2015 Job Creation Program, Owl Walk and Tourism Enhancement Program progress report </w:t>
            </w:r>
            <w:r w:rsidRPr="00371E36">
              <w:rPr>
                <w:rFonts w:ascii="Arial" w:hAnsi="Arial" w:cs="Arial"/>
                <w:color w:val="000000"/>
                <w:sz w:val="22"/>
                <w:szCs w:val="22"/>
                <w:lang w:val="en-GB"/>
              </w:rPr>
              <w:t>be received for information.</w:t>
            </w:r>
          </w:p>
          <w:p w:rsidR="00371E36" w:rsidRPr="00DD7EC5" w:rsidRDefault="00371E36" w:rsidP="004949AF">
            <w:pPr>
              <w:rPr>
                <w:rFonts w:ascii="Arial" w:hAnsi="Arial" w:cs="Arial"/>
                <w:strike/>
                <w:sz w:val="22"/>
                <w:szCs w:val="22"/>
                <w:lang w:val="en-GB"/>
              </w:rPr>
            </w:pPr>
          </w:p>
        </w:tc>
      </w:tr>
      <w:tr w:rsidR="0033398B" w:rsidRPr="00DE327A" w:rsidTr="00891602">
        <w:trPr>
          <w:trHeight w:val="283"/>
        </w:trPr>
        <w:tc>
          <w:tcPr>
            <w:tcW w:w="2232" w:type="dxa"/>
          </w:tcPr>
          <w:p w:rsidR="0033398B" w:rsidRPr="00DE327A" w:rsidRDefault="0033398B" w:rsidP="0033398B">
            <w:pPr>
              <w:pStyle w:val="QuickForma012"/>
              <w:tabs>
                <w:tab w:val="left" w:pos="-1440"/>
              </w:tabs>
              <w:rPr>
                <w:rFonts w:ascii="Arial" w:hAnsi="Arial" w:cs="Arial"/>
                <w:u w:val="single"/>
                <w:lang w:val="en-GB"/>
              </w:rPr>
            </w:pPr>
            <w:r w:rsidRPr="00DE327A">
              <w:rPr>
                <w:rFonts w:ascii="Arial" w:hAnsi="Arial" w:cs="Arial"/>
                <w:u w:val="single"/>
                <w:lang w:val="en-GB"/>
              </w:rPr>
              <w:t>Bylaws</w:t>
            </w:r>
            <w:r w:rsidR="000642C3" w:rsidRPr="00DE327A">
              <w:rPr>
                <w:rFonts w:ascii="Arial" w:hAnsi="Arial" w:cs="Arial"/>
                <w:u w:val="single"/>
                <w:lang w:val="en-GB"/>
              </w:rPr>
              <w:t>/Policies</w:t>
            </w:r>
            <w:r w:rsidRPr="00DE327A">
              <w:rPr>
                <w:rFonts w:ascii="Arial" w:hAnsi="Arial" w:cs="Arial"/>
                <w:u w:val="single"/>
                <w:lang w:val="en-GB"/>
              </w:rPr>
              <w:t>:</w:t>
            </w:r>
          </w:p>
        </w:tc>
        <w:tc>
          <w:tcPr>
            <w:tcW w:w="8229" w:type="dxa"/>
          </w:tcPr>
          <w:p w:rsidR="0033398B" w:rsidRPr="00DE327A" w:rsidRDefault="0033398B" w:rsidP="0033398B">
            <w:pPr>
              <w:rPr>
                <w:rStyle w:val="QuickForma011"/>
                <w:rFonts w:ascii="Arial" w:hAnsi="Arial" w:cs="Arial"/>
                <w:lang w:val="en-GB"/>
              </w:rPr>
            </w:pPr>
          </w:p>
        </w:tc>
      </w:tr>
      <w:tr w:rsidR="000459B8" w:rsidRPr="00DE327A" w:rsidTr="00891602">
        <w:tc>
          <w:tcPr>
            <w:tcW w:w="2232" w:type="dxa"/>
          </w:tcPr>
          <w:p w:rsidR="00EC3810" w:rsidRPr="002B25AD" w:rsidRDefault="0099652A" w:rsidP="00EC3810">
            <w:pPr>
              <w:pStyle w:val="QuickForma012"/>
              <w:tabs>
                <w:tab w:val="left" w:pos="-1440"/>
              </w:tabs>
              <w:rPr>
                <w:rFonts w:ascii="Arial" w:hAnsi="Arial" w:cs="Arial"/>
                <w:lang w:val="en-GB"/>
              </w:rPr>
            </w:pPr>
            <w:r>
              <w:rPr>
                <w:rFonts w:ascii="Arial" w:hAnsi="Arial" w:cs="Arial"/>
                <w:lang w:val="en-GB"/>
              </w:rPr>
              <w:t>Fire Service</w:t>
            </w:r>
            <w:r w:rsidR="00D432BA" w:rsidRPr="002B25AD">
              <w:rPr>
                <w:rFonts w:ascii="Arial" w:hAnsi="Arial" w:cs="Arial"/>
                <w:lang w:val="en-GB"/>
              </w:rPr>
              <w:t xml:space="preserve"> Policy </w:t>
            </w:r>
          </w:p>
          <w:p w:rsidR="000459B8" w:rsidRPr="002B25AD" w:rsidRDefault="000459B8" w:rsidP="00EC3810">
            <w:pPr>
              <w:pStyle w:val="QuickForma012"/>
              <w:tabs>
                <w:tab w:val="left" w:pos="-1440"/>
              </w:tabs>
              <w:rPr>
                <w:rFonts w:ascii="Arial" w:hAnsi="Arial" w:cs="Arial"/>
                <w:lang w:val="en-GB"/>
              </w:rPr>
            </w:pPr>
            <w:r w:rsidRPr="002B25AD">
              <w:rPr>
                <w:rFonts w:ascii="Arial" w:hAnsi="Arial" w:cs="Arial"/>
                <w:lang w:val="en-GB"/>
              </w:rPr>
              <w:t>2015/</w:t>
            </w:r>
            <w:r w:rsidR="0099652A">
              <w:rPr>
                <w:rFonts w:ascii="Arial" w:hAnsi="Arial" w:cs="Arial"/>
                <w:lang w:val="en-GB"/>
              </w:rPr>
              <w:t>18</w:t>
            </w:r>
            <w:r w:rsidR="00E70DD3">
              <w:rPr>
                <w:rFonts w:ascii="Arial" w:hAnsi="Arial" w:cs="Arial"/>
                <w:lang w:val="en-GB"/>
              </w:rPr>
              <w:t>8</w:t>
            </w:r>
          </w:p>
        </w:tc>
        <w:tc>
          <w:tcPr>
            <w:tcW w:w="8229" w:type="dxa"/>
          </w:tcPr>
          <w:p w:rsidR="000459B8" w:rsidRPr="002B25AD" w:rsidRDefault="000459B8" w:rsidP="000459B8">
            <w:pPr>
              <w:rPr>
                <w:rStyle w:val="QuickForma011"/>
                <w:rFonts w:ascii="Arial" w:hAnsi="Arial" w:cs="Arial"/>
                <w:lang w:val="en-GB"/>
              </w:rPr>
            </w:pPr>
            <w:r w:rsidRPr="002B25AD">
              <w:rPr>
                <w:rStyle w:val="QuickForma011"/>
                <w:rFonts w:ascii="Arial" w:hAnsi="Arial" w:cs="Arial"/>
                <w:lang w:val="en-GB"/>
              </w:rPr>
              <w:t xml:space="preserve">Moved by Councillor </w:t>
            </w:r>
            <w:r w:rsidR="0099652A">
              <w:rPr>
                <w:rStyle w:val="QuickForma011"/>
                <w:rFonts w:ascii="Arial" w:hAnsi="Arial" w:cs="Arial"/>
                <w:lang w:val="en-GB"/>
              </w:rPr>
              <w:t>Van Bynen</w:t>
            </w:r>
            <w:r w:rsidRPr="002B25AD">
              <w:rPr>
                <w:rStyle w:val="QuickForma011"/>
                <w:rFonts w:ascii="Arial" w:hAnsi="Arial" w:cs="Arial"/>
                <w:lang w:val="en-GB"/>
              </w:rPr>
              <w:t xml:space="preserve">, seconded by Councillor </w:t>
            </w:r>
            <w:r w:rsidR="0099652A">
              <w:rPr>
                <w:rStyle w:val="QuickForma011"/>
                <w:rFonts w:ascii="Arial" w:hAnsi="Arial" w:cs="Arial"/>
                <w:lang w:val="en-GB"/>
              </w:rPr>
              <w:t>Patterson</w:t>
            </w:r>
            <w:r w:rsidRPr="002B25AD">
              <w:rPr>
                <w:rStyle w:val="QuickForma011"/>
                <w:rFonts w:ascii="Arial" w:hAnsi="Arial" w:cs="Arial"/>
                <w:lang w:val="en-GB"/>
              </w:rPr>
              <w:t>,</w:t>
            </w:r>
          </w:p>
          <w:p w:rsidR="000459B8" w:rsidRPr="002B25AD" w:rsidRDefault="000459B8" w:rsidP="000459B8">
            <w:pPr>
              <w:ind w:left="2880" w:hanging="2880"/>
              <w:rPr>
                <w:rStyle w:val="QuickForma011"/>
                <w:rFonts w:ascii="Arial" w:hAnsi="Arial" w:cs="Arial"/>
                <w:lang w:val="en-GB"/>
              </w:rPr>
            </w:pPr>
            <w:r w:rsidRPr="002B25AD">
              <w:rPr>
                <w:rStyle w:val="QuickForma011"/>
                <w:rFonts w:ascii="Arial" w:hAnsi="Arial" w:cs="Arial"/>
                <w:lang w:val="en-GB"/>
              </w:rPr>
              <w:t>And Resolved:</w:t>
            </w:r>
          </w:p>
          <w:p w:rsidR="000459B8" w:rsidRPr="002B25AD" w:rsidRDefault="000459B8" w:rsidP="00D432BA">
            <w:pPr>
              <w:rPr>
                <w:rFonts w:ascii="Arial" w:hAnsi="Arial" w:cs="Arial"/>
                <w:sz w:val="22"/>
                <w:szCs w:val="22"/>
              </w:rPr>
            </w:pPr>
            <w:r w:rsidRPr="002B25AD">
              <w:rPr>
                <w:rStyle w:val="QuickForma011"/>
                <w:rFonts w:ascii="Arial" w:hAnsi="Arial" w:cs="Arial"/>
                <w:lang w:val="en-GB"/>
              </w:rPr>
              <w:tab/>
            </w:r>
            <w:r w:rsidRPr="002B25AD">
              <w:rPr>
                <w:rFonts w:ascii="Arial" w:hAnsi="Arial" w:cs="Arial"/>
                <w:sz w:val="22"/>
                <w:szCs w:val="22"/>
              </w:rPr>
              <w:t xml:space="preserve">That the </w:t>
            </w:r>
            <w:r w:rsidR="0099652A">
              <w:rPr>
                <w:rFonts w:ascii="Arial" w:hAnsi="Arial" w:cs="Arial"/>
                <w:sz w:val="22"/>
                <w:szCs w:val="22"/>
              </w:rPr>
              <w:t xml:space="preserve">Fire Inspections to Public Buildings Policy #2015-037 </w:t>
            </w:r>
            <w:r w:rsidR="00D432BA" w:rsidRPr="002B25AD">
              <w:rPr>
                <w:rFonts w:ascii="Arial" w:hAnsi="Arial" w:cs="Arial"/>
                <w:sz w:val="22"/>
                <w:szCs w:val="22"/>
              </w:rPr>
              <w:t>be</w:t>
            </w:r>
            <w:r w:rsidRPr="002B25AD">
              <w:rPr>
                <w:rFonts w:ascii="Arial" w:hAnsi="Arial" w:cs="Arial"/>
                <w:sz w:val="22"/>
                <w:szCs w:val="22"/>
              </w:rPr>
              <w:t xml:space="preserve"> </w:t>
            </w:r>
            <w:r w:rsidR="0099652A">
              <w:rPr>
                <w:rFonts w:ascii="Arial" w:hAnsi="Arial" w:cs="Arial"/>
                <w:sz w:val="22"/>
                <w:szCs w:val="22"/>
              </w:rPr>
              <w:t>adopted.</w:t>
            </w:r>
          </w:p>
          <w:p w:rsidR="00D432BA" w:rsidRPr="002B25AD" w:rsidRDefault="00D432BA" w:rsidP="00E45718">
            <w:pPr>
              <w:rPr>
                <w:rFonts w:ascii="Arial" w:hAnsi="Arial" w:cs="Arial"/>
                <w:sz w:val="22"/>
                <w:szCs w:val="22"/>
                <w:lang w:val="en-GB"/>
              </w:rPr>
            </w:pPr>
          </w:p>
        </w:tc>
      </w:tr>
      <w:tr w:rsidR="00D432BA" w:rsidRPr="00DE327A" w:rsidTr="00D432BA">
        <w:tc>
          <w:tcPr>
            <w:tcW w:w="2232" w:type="dxa"/>
          </w:tcPr>
          <w:p w:rsidR="00EC3810" w:rsidRDefault="0099652A" w:rsidP="00EC3810">
            <w:pPr>
              <w:pStyle w:val="QuickForma012"/>
              <w:tabs>
                <w:tab w:val="left" w:pos="-1440"/>
              </w:tabs>
              <w:rPr>
                <w:rFonts w:ascii="Arial" w:hAnsi="Arial" w:cs="Arial"/>
                <w:lang w:val="en-GB"/>
              </w:rPr>
            </w:pPr>
            <w:r>
              <w:rPr>
                <w:rFonts w:ascii="Arial" w:hAnsi="Arial" w:cs="Arial"/>
                <w:lang w:val="en-GB"/>
              </w:rPr>
              <w:t>Notice on Title Policy</w:t>
            </w:r>
          </w:p>
          <w:p w:rsidR="00D432BA" w:rsidRPr="00DE327A" w:rsidRDefault="00D432BA" w:rsidP="00EC3810">
            <w:pPr>
              <w:pStyle w:val="QuickForma012"/>
              <w:tabs>
                <w:tab w:val="left" w:pos="-1440"/>
              </w:tabs>
              <w:rPr>
                <w:rFonts w:ascii="Arial" w:hAnsi="Arial" w:cs="Arial"/>
                <w:lang w:val="en-GB"/>
              </w:rPr>
            </w:pPr>
            <w:r w:rsidRPr="00DE327A">
              <w:rPr>
                <w:rFonts w:ascii="Arial" w:hAnsi="Arial" w:cs="Arial"/>
                <w:lang w:val="en-GB"/>
              </w:rPr>
              <w:t>2015/</w:t>
            </w:r>
            <w:r w:rsidR="00E70DD3">
              <w:rPr>
                <w:rFonts w:ascii="Arial" w:hAnsi="Arial" w:cs="Arial"/>
                <w:lang w:val="en-GB"/>
              </w:rPr>
              <w:t>189</w:t>
            </w:r>
          </w:p>
        </w:tc>
        <w:tc>
          <w:tcPr>
            <w:tcW w:w="8229" w:type="dxa"/>
          </w:tcPr>
          <w:p w:rsidR="00D432BA" w:rsidRPr="002B25AD" w:rsidRDefault="00D432BA" w:rsidP="00D432BA">
            <w:pPr>
              <w:rPr>
                <w:rStyle w:val="QuickForma011"/>
                <w:rFonts w:ascii="Arial" w:hAnsi="Arial" w:cs="Arial"/>
                <w:lang w:val="en-GB"/>
              </w:rPr>
            </w:pPr>
            <w:r w:rsidRPr="002B25AD">
              <w:rPr>
                <w:rStyle w:val="QuickForma011"/>
                <w:rFonts w:ascii="Arial" w:hAnsi="Arial" w:cs="Arial"/>
                <w:lang w:val="en-GB"/>
              </w:rPr>
              <w:t xml:space="preserve">Moved by Councillor Perriere, seconded by Councillor </w:t>
            </w:r>
            <w:r w:rsidR="0099652A">
              <w:rPr>
                <w:rStyle w:val="QuickForma011"/>
                <w:rFonts w:ascii="Arial" w:hAnsi="Arial" w:cs="Arial"/>
                <w:lang w:val="en-GB"/>
              </w:rPr>
              <w:t>Van Bynen</w:t>
            </w:r>
            <w:r w:rsidR="00E45718">
              <w:rPr>
                <w:rStyle w:val="QuickForma011"/>
                <w:rFonts w:ascii="Arial" w:hAnsi="Arial" w:cs="Arial"/>
                <w:lang w:val="en-GB"/>
              </w:rPr>
              <w:t>,</w:t>
            </w:r>
          </w:p>
          <w:p w:rsidR="00D432BA" w:rsidRPr="00DD7EC5" w:rsidRDefault="00D432BA" w:rsidP="00D432BA">
            <w:pPr>
              <w:ind w:left="2880" w:hanging="2880"/>
              <w:rPr>
                <w:rStyle w:val="QuickForma011"/>
                <w:rFonts w:ascii="Arial" w:hAnsi="Arial" w:cs="Arial"/>
                <w:lang w:val="en-GB"/>
              </w:rPr>
            </w:pPr>
            <w:r w:rsidRPr="00DD7EC5">
              <w:rPr>
                <w:rStyle w:val="QuickForma011"/>
                <w:rFonts w:ascii="Arial" w:hAnsi="Arial" w:cs="Arial"/>
                <w:lang w:val="en-GB"/>
              </w:rPr>
              <w:t>And Resolved:</w:t>
            </w:r>
          </w:p>
          <w:p w:rsidR="00D432BA" w:rsidRDefault="00D432BA" w:rsidP="002B25AD">
            <w:pPr>
              <w:rPr>
                <w:rFonts w:ascii="Arial" w:hAnsi="Arial" w:cs="Arial"/>
                <w:sz w:val="22"/>
                <w:szCs w:val="22"/>
              </w:rPr>
            </w:pPr>
            <w:r w:rsidRPr="00DD7EC5">
              <w:rPr>
                <w:rStyle w:val="QuickForma011"/>
                <w:rFonts w:ascii="Arial" w:hAnsi="Arial" w:cs="Arial"/>
                <w:lang w:val="en-GB"/>
              </w:rPr>
              <w:tab/>
            </w:r>
            <w:r w:rsidR="00E45718">
              <w:rPr>
                <w:rFonts w:ascii="Arial" w:hAnsi="Arial" w:cs="Arial"/>
                <w:sz w:val="22"/>
                <w:szCs w:val="22"/>
              </w:rPr>
              <w:t xml:space="preserve">That </w:t>
            </w:r>
            <w:r w:rsidR="0099652A">
              <w:rPr>
                <w:rFonts w:ascii="Arial" w:hAnsi="Arial" w:cs="Arial"/>
                <w:sz w:val="22"/>
                <w:szCs w:val="22"/>
              </w:rPr>
              <w:t>the Notice on Title – Procedures Policy #2015-038 be adopted.</w:t>
            </w:r>
            <w:r w:rsidR="00E45718">
              <w:rPr>
                <w:rFonts w:ascii="Arial" w:hAnsi="Arial" w:cs="Arial"/>
                <w:sz w:val="22"/>
                <w:szCs w:val="22"/>
              </w:rPr>
              <w:t xml:space="preserve">  </w:t>
            </w:r>
          </w:p>
          <w:p w:rsidR="002B25AD" w:rsidRPr="007F3621" w:rsidRDefault="002B25AD" w:rsidP="002B25AD">
            <w:pPr>
              <w:rPr>
                <w:rFonts w:ascii="Arial" w:hAnsi="Arial" w:cs="Arial"/>
                <w:sz w:val="22"/>
                <w:szCs w:val="22"/>
                <w:lang w:val="en-GB"/>
              </w:rPr>
            </w:pPr>
          </w:p>
        </w:tc>
      </w:tr>
      <w:tr w:rsidR="00D969BB" w:rsidRPr="00DE327A" w:rsidTr="00891602">
        <w:trPr>
          <w:trHeight w:val="292"/>
        </w:trPr>
        <w:tc>
          <w:tcPr>
            <w:tcW w:w="2232" w:type="dxa"/>
          </w:tcPr>
          <w:p w:rsidR="00D969BB" w:rsidRPr="00DE327A" w:rsidRDefault="00D15A58" w:rsidP="007A7111">
            <w:pPr>
              <w:pStyle w:val="QuickForma012"/>
              <w:tabs>
                <w:tab w:val="left" w:pos="-1440"/>
              </w:tabs>
              <w:rPr>
                <w:rFonts w:ascii="Arial" w:hAnsi="Arial" w:cs="Arial"/>
                <w:u w:val="single"/>
                <w:lang w:val="en-GB"/>
              </w:rPr>
            </w:pPr>
            <w:r w:rsidRPr="00DE327A">
              <w:rPr>
                <w:rFonts w:ascii="Arial" w:hAnsi="Arial" w:cs="Arial"/>
              </w:rPr>
              <w:br w:type="page"/>
            </w:r>
            <w:r w:rsidR="007A7111" w:rsidRPr="00DE327A">
              <w:rPr>
                <w:rFonts w:ascii="Arial" w:hAnsi="Arial" w:cs="Arial"/>
                <w:u w:val="single"/>
                <w:lang w:val="en-GB"/>
              </w:rPr>
              <w:t>Council R</w:t>
            </w:r>
            <w:r w:rsidR="00D969BB" w:rsidRPr="00DE327A">
              <w:rPr>
                <w:rFonts w:ascii="Arial" w:hAnsi="Arial" w:cs="Arial"/>
                <w:u w:val="single"/>
                <w:lang w:val="en-GB"/>
              </w:rPr>
              <w:t>eports</w:t>
            </w:r>
          </w:p>
        </w:tc>
        <w:tc>
          <w:tcPr>
            <w:tcW w:w="8229" w:type="dxa"/>
          </w:tcPr>
          <w:p w:rsidR="00D969BB" w:rsidRPr="00DE327A" w:rsidRDefault="00D969BB" w:rsidP="00FE6A1F">
            <w:pPr>
              <w:ind w:left="2880" w:hanging="2880"/>
              <w:rPr>
                <w:rFonts w:ascii="Arial" w:hAnsi="Arial" w:cs="Arial"/>
                <w:color w:val="000000"/>
                <w:sz w:val="22"/>
                <w:szCs w:val="22"/>
                <w:lang w:val="en-GB"/>
              </w:rPr>
            </w:pPr>
          </w:p>
        </w:tc>
      </w:tr>
      <w:tr w:rsidR="003274BE" w:rsidRPr="00DD7EC5" w:rsidTr="003274BE">
        <w:tc>
          <w:tcPr>
            <w:tcW w:w="2232" w:type="dxa"/>
          </w:tcPr>
          <w:p w:rsidR="003274BE" w:rsidRDefault="003274BE" w:rsidP="003274BE">
            <w:pPr>
              <w:pStyle w:val="QuickForma012"/>
              <w:tabs>
                <w:tab w:val="left" w:pos="-1440"/>
              </w:tabs>
              <w:rPr>
                <w:rFonts w:ascii="Arial" w:hAnsi="Arial" w:cs="Arial"/>
                <w:lang w:val="en-GB"/>
              </w:rPr>
            </w:pPr>
            <w:r w:rsidRPr="00371E36">
              <w:rPr>
                <w:rFonts w:ascii="Arial" w:hAnsi="Arial" w:cs="Arial"/>
                <w:lang w:val="en-GB"/>
              </w:rPr>
              <w:t>Mayors Report</w:t>
            </w:r>
          </w:p>
          <w:p w:rsidR="00661435" w:rsidRPr="00371E36" w:rsidRDefault="00E70DD3" w:rsidP="003274BE">
            <w:pPr>
              <w:pStyle w:val="QuickForma012"/>
              <w:tabs>
                <w:tab w:val="left" w:pos="-1440"/>
              </w:tabs>
              <w:rPr>
                <w:rFonts w:ascii="Arial" w:hAnsi="Arial" w:cs="Arial"/>
                <w:lang w:val="en-GB"/>
              </w:rPr>
            </w:pPr>
            <w:r>
              <w:rPr>
                <w:rFonts w:ascii="Arial" w:hAnsi="Arial" w:cs="Arial"/>
                <w:lang w:val="en-GB"/>
              </w:rPr>
              <w:t>2015/190</w:t>
            </w:r>
          </w:p>
          <w:p w:rsidR="003274BE" w:rsidRPr="00DD7EC5" w:rsidRDefault="003274BE" w:rsidP="00C666F5">
            <w:pPr>
              <w:pStyle w:val="QuickForma012"/>
              <w:tabs>
                <w:tab w:val="left" w:pos="-1440"/>
              </w:tabs>
              <w:rPr>
                <w:rFonts w:ascii="Arial" w:hAnsi="Arial" w:cs="Arial"/>
                <w:strike/>
                <w:lang w:val="en-GB"/>
              </w:rPr>
            </w:pPr>
          </w:p>
        </w:tc>
        <w:tc>
          <w:tcPr>
            <w:tcW w:w="8229" w:type="dxa"/>
          </w:tcPr>
          <w:p w:rsidR="00661435" w:rsidRDefault="00661435" w:rsidP="00661435">
            <w:pPr>
              <w:rPr>
                <w:rFonts w:ascii="Arial" w:hAnsi="Arial" w:cs="Arial"/>
                <w:sz w:val="22"/>
                <w:szCs w:val="22"/>
                <w:lang w:val="en-GB"/>
              </w:rPr>
            </w:pPr>
            <w:r>
              <w:rPr>
                <w:rFonts w:ascii="Arial" w:hAnsi="Arial" w:cs="Arial"/>
                <w:sz w:val="22"/>
                <w:szCs w:val="22"/>
                <w:lang w:val="en-GB"/>
              </w:rPr>
              <w:t>Moved by Councillor Perriere, seconded by Councillor Van Bynen,</w:t>
            </w:r>
          </w:p>
          <w:p w:rsidR="00661435" w:rsidRDefault="00661435" w:rsidP="00661435">
            <w:pPr>
              <w:rPr>
                <w:rFonts w:ascii="Arial" w:hAnsi="Arial" w:cs="Arial"/>
                <w:sz w:val="22"/>
                <w:szCs w:val="22"/>
                <w:lang w:val="en-GB"/>
              </w:rPr>
            </w:pPr>
            <w:r>
              <w:rPr>
                <w:rFonts w:ascii="Arial" w:hAnsi="Arial" w:cs="Arial"/>
                <w:sz w:val="22"/>
                <w:szCs w:val="22"/>
                <w:lang w:val="en-GB"/>
              </w:rPr>
              <w:t>And Resolved:</w:t>
            </w:r>
          </w:p>
          <w:p w:rsidR="002B25AD" w:rsidRDefault="00661435" w:rsidP="00661435">
            <w:pPr>
              <w:rPr>
                <w:rFonts w:ascii="Arial" w:hAnsi="Arial" w:cs="Arial"/>
                <w:color w:val="000000"/>
                <w:sz w:val="22"/>
                <w:szCs w:val="22"/>
                <w:lang w:val="en-GB"/>
              </w:rPr>
            </w:pPr>
            <w:r>
              <w:rPr>
                <w:rFonts w:ascii="Arial" w:hAnsi="Arial" w:cs="Arial"/>
                <w:sz w:val="22"/>
                <w:szCs w:val="22"/>
                <w:lang w:val="en-GB"/>
              </w:rPr>
              <w:t xml:space="preserve">             </w:t>
            </w:r>
            <w:r w:rsidRPr="00371E36">
              <w:rPr>
                <w:rFonts w:ascii="Arial" w:hAnsi="Arial" w:cs="Arial"/>
                <w:color w:val="000000"/>
                <w:sz w:val="22"/>
                <w:szCs w:val="22"/>
                <w:lang w:val="en-GB"/>
              </w:rPr>
              <w:t xml:space="preserve">That the </w:t>
            </w:r>
            <w:r>
              <w:rPr>
                <w:rFonts w:ascii="Arial" w:hAnsi="Arial" w:cs="Arial"/>
                <w:color w:val="000000"/>
                <w:sz w:val="22"/>
                <w:szCs w:val="22"/>
                <w:lang w:val="en-GB"/>
              </w:rPr>
              <w:t>July</w:t>
            </w:r>
            <w:r w:rsidRPr="00371E36">
              <w:rPr>
                <w:rFonts w:ascii="Arial" w:hAnsi="Arial" w:cs="Arial"/>
                <w:color w:val="000000"/>
                <w:sz w:val="22"/>
                <w:szCs w:val="22"/>
                <w:lang w:val="en-GB"/>
              </w:rPr>
              <w:t xml:space="preserve"> 2015 Mayor’s Report be received for information.</w:t>
            </w:r>
          </w:p>
          <w:p w:rsidR="00661435" w:rsidRPr="002B25AD" w:rsidRDefault="00661435" w:rsidP="00661435">
            <w:pPr>
              <w:rPr>
                <w:rFonts w:ascii="Arial" w:hAnsi="Arial" w:cs="Arial"/>
                <w:sz w:val="22"/>
                <w:szCs w:val="22"/>
                <w:lang w:val="en-GB"/>
              </w:rPr>
            </w:pPr>
          </w:p>
        </w:tc>
      </w:tr>
      <w:tr w:rsidR="00C666F5" w:rsidRPr="00DD7EC5" w:rsidTr="00C666F5">
        <w:tc>
          <w:tcPr>
            <w:tcW w:w="2232" w:type="dxa"/>
          </w:tcPr>
          <w:p w:rsidR="00C666F5" w:rsidRDefault="00661435" w:rsidP="00C666F5">
            <w:pPr>
              <w:pStyle w:val="QuickForma012"/>
              <w:tabs>
                <w:tab w:val="left" w:pos="-1440"/>
              </w:tabs>
              <w:rPr>
                <w:rFonts w:ascii="Arial" w:hAnsi="Arial" w:cs="Arial"/>
                <w:lang w:val="en-GB"/>
              </w:rPr>
            </w:pPr>
            <w:r>
              <w:rPr>
                <w:rFonts w:ascii="Arial" w:hAnsi="Arial" w:cs="Arial"/>
                <w:lang w:val="en-GB"/>
              </w:rPr>
              <w:lastRenderedPageBreak/>
              <w:t xml:space="preserve">Wellness Center Sign Committee </w:t>
            </w:r>
          </w:p>
          <w:p w:rsidR="00661435" w:rsidRPr="00371E36" w:rsidRDefault="00E70DD3" w:rsidP="00C666F5">
            <w:pPr>
              <w:pStyle w:val="QuickForma012"/>
              <w:tabs>
                <w:tab w:val="left" w:pos="-1440"/>
              </w:tabs>
              <w:rPr>
                <w:rFonts w:ascii="Arial" w:hAnsi="Arial" w:cs="Arial"/>
                <w:lang w:val="en-GB"/>
              </w:rPr>
            </w:pPr>
            <w:r>
              <w:rPr>
                <w:rFonts w:ascii="Arial" w:hAnsi="Arial" w:cs="Arial"/>
                <w:lang w:val="en-GB"/>
              </w:rPr>
              <w:t>2015/191</w:t>
            </w:r>
          </w:p>
          <w:p w:rsidR="00C666F5" w:rsidRPr="00DD7EC5" w:rsidRDefault="00C666F5" w:rsidP="00C666F5">
            <w:pPr>
              <w:pStyle w:val="QuickForma012"/>
              <w:tabs>
                <w:tab w:val="left" w:pos="-1440"/>
              </w:tabs>
              <w:rPr>
                <w:rFonts w:ascii="Arial" w:hAnsi="Arial" w:cs="Arial"/>
                <w:strike/>
                <w:lang w:val="en-GB"/>
              </w:rPr>
            </w:pPr>
          </w:p>
        </w:tc>
        <w:tc>
          <w:tcPr>
            <w:tcW w:w="8229" w:type="dxa"/>
          </w:tcPr>
          <w:p w:rsidR="00A61551" w:rsidRDefault="00661435" w:rsidP="00C666F5">
            <w:pPr>
              <w:rPr>
                <w:rFonts w:ascii="Arial" w:hAnsi="Arial" w:cs="Arial"/>
                <w:color w:val="000000"/>
                <w:sz w:val="22"/>
                <w:szCs w:val="22"/>
                <w:lang w:val="en-GB"/>
              </w:rPr>
            </w:pPr>
            <w:r>
              <w:rPr>
                <w:rFonts w:ascii="Arial" w:hAnsi="Arial" w:cs="Arial"/>
                <w:color w:val="000000"/>
                <w:sz w:val="22"/>
                <w:szCs w:val="22"/>
                <w:lang w:val="en-GB"/>
              </w:rPr>
              <w:t>Moved by Councillor Van Bynen, seconded by Councillor Perriere,</w:t>
            </w:r>
            <w:bookmarkStart w:id="0" w:name="_GoBack"/>
            <w:bookmarkEnd w:id="0"/>
          </w:p>
          <w:p w:rsidR="00661435" w:rsidRDefault="00661435" w:rsidP="00C666F5">
            <w:pPr>
              <w:rPr>
                <w:rFonts w:ascii="Arial" w:hAnsi="Arial" w:cs="Arial"/>
                <w:color w:val="000000"/>
                <w:sz w:val="22"/>
                <w:szCs w:val="22"/>
                <w:lang w:val="en-GB"/>
              </w:rPr>
            </w:pPr>
            <w:r>
              <w:rPr>
                <w:rFonts w:ascii="Arial" w:hAnsi="Arial" w:cs="Arial"/>
                <w:color w:val="000000"/>
                <w:sz w:val="22"/>
                <w:szCs w:val="22"/>
                <w:lang w:val="en-GB"/>
              </w:rPr>
              <w:t>And Resolved:</w:t>
            </w:r>
          </w:p>
          <w:p w:rsidR="00661435" w:rsidRDefault="00661435" w:rsidP="00C666F5">
            <w:pPr>
              <w:rPr>
                <w:rFonts w:ascii="Arial" w:hAnsi="Arial" w:cs="Arial"/>
                <w:color w:val="000000"/>
                <w:sz w:val="22"/>
                <w:szCs w:val="22"/>
                <w:lang w:val="en-GB"/>
              </w:rPr>
            </w:pPr>
            <w:r>
              <w:rPr>
                <w:rFonts w:ascii="Arial" w:hAnsi="Arial" w:cs="Arial"/>
                <w:color w:val="000000"/>
                <w:sz w:val="22"/>
                <w:szCs w:val="22"/>
                <w:lang w:val="en-GB"/>
              </w:rPr>
              <w:t xml:space="preserve">           That Councillor Van Bynen’s verbal report on the Wellness Center Sign Committee be received for information and that staff contact occupants of the Wellness Center to request members come forward to attend a meeting regarding signage.</w:t>
            </w:r>
          </w:p>
          <w:p w:rsidR="00C666F5" w:rsidRPr="00DD7EC5" w:rsidRDefault="00C666F5" w:rsidP="00E45718">
            <w:pPr>
              <w:rPr>
                <w:rFonts w:ascii="Arial" w:hAnsi="Arial" w:cs="Arial"/>
                <w:strike/>
                <w:sz w:val="22"/>
                <w:szCs w:val="22"/>
                <w:lang w:val="en-GB"/>
              </w:rPr>
            </w:pPr>
          </w:p>
        </w:tc>
      </w:tr>
      <w:tr w:rsidR="00E363F1" w:rsidRPr="00DE327A" w:rsidTr="00891602">
        <w:tc>
          <w:tcPr>
            <w:tcW w:w="2232" w:type="dxa"/>
          </w:tcPr>
          <w:p w:rsidR="00E363F1" w:rsidRPr="00DE327A" w:rsidRDefault="00F52B7D" w:rsidP="00506B1D">
            <w:pPr>
              <w:pStyle w:val="QuickForma012"/>
              <w:tabs>
                <w:tab w:val="left" w:pos="-1440"/>
              </w:tabs>
              <w:ind w:right="-108"/>
              <w:rPr>
                <w:rFonts w:ascii="Arial" w:hAnsi="Arial" w:cs="Arial"/>
                <w:u w:val="single"/>
                <w:lang w:val="en-GB"/>
              </w:rPr>
            </w:pPr>
            <w:r w:rsidRPr="00DE327A">
              <w:rPr>
                <w:rFonts w:ascii="Arial" w:hAnsi="Arial" w:cs="Arial"/>
                <w:u w:val="single"/>
                <w:lang w:val="en-GB"/>
              </w:rPr>
              <w:t xml:space="preserve">Public </w:t>
            </w:r>
            <w:r w:rsidR="00506B1D" w:rsidRPr="00DE327A">
              <w:rPr>
                <w:rFonts w:ascii="Arial" w:hAnsi="Arial" w:cs="Arial"/>
                <w:u w:val="single"/>
                <w:lang w:val="en-GB"/>
              </w:rPr>
              <w:t>P</w:t>
            </w:r>
            <w:r w:rsidRPr="00DE327A">
              <w:rPr>
                <w:rFonts w:ascii="Arial" w:hAnsi="Arial" w:cs="Arial"/>
                <w:u w:val="single"/>
                <w:lang w:val="en-GB"/>
              </w:rPr>
              <w:t>articipation</w:t>
            </w:r>
          </w:p>
        </w:tc>
        <w:tc>
          <w:tcPr>
            <w:tcW w:w="8229" w:type="dxa"/>
          </w:tcPr>
          <w:p w:rsidR="00E363F1" w:rsidRPr="00DE327A" w:rsidRDefault="00E363F1" w:rsidP="00E363F1">
            <w:pPr>
              <w:ind w:left="-18"/>
              <w:rPr>
                <w:rFonts w:ascii="Arial" w:hAnsi="Arial" w:cs="Arial"/>
                <w:color w:val="000000"/>
                <w:sz w:val="22"/>
                <w:szCs w:val="22"/>
                <w:lang w:val="en-GB"/>
              </w:rPr>
            </w:pPr>
          </w:p>
        </w:tc>
      </w:tr>
      <w:tr w:rsidR="00C666F5" w:rsidRPr="00C666F5" w:rsidTr="00891602">
        <w:tc>
          <w:tcPr>
            <w:tcW w:w="2232" w:type="dxa"/>
          </w:tcPr>
          <w:p w:rsidR="00C666F5" w:rsidRPr="00A61551" w:rsidRDefault="00E70DD3" w:rsidP="00712E65">
            <w:pPr>
              <w:pStyle w:val="QuickForma012"/>
              <w:tabs>
                <w:tab w:val="left" w:pos="-1440"/>
              </w:tabs>
              <w:rPr>
                <w:rFonts w:ascii="Arial" w:hAnsi="Arial" w:cs="Arial"/>
                <w:lang w:val="en-GB"/>
              </w:rPr>
            </w:pPr>
            <w:r>
              <w:rPr>
                <w:rFonts w:ascii="Arial" w:hAnsi="Arial" w:cs="Arial"/>
                <w:lang w:val="en-GB"/>
              </w:rPr>
              <w:t>Myers, C.</w:t>
            </w:r>
          </w:p>
        </w:tc>
        <w:tc>
          <w:tcPr>
            <w:tcW w:w="8229" w:type="dxa"/>
          </w:tcPr>
          <w:p w:rsidR="00EF2489" w:rsidRPr="00A61551" w:rsidRDefault="00E70DD3" w:rsidP="00E70DD3">
            <w:pPr>
              <w:rPr>
                <w:rFonts w:ascii="Arial" w:hAnsi="Arial" w:cs="Arial"/>
                <w:color w:val="000000"/>
                <w:sz w:val="22"/>
                <w:szCs w:val="22"/>
                <w:lang w:val="en-GB"/>
              </w:rPr>
            </w:pPr>
            <w:r>
              <w:rPr>
                <w:rFonts w:ascii="Arial" w:hAnsi="Arial" w:cs="Arial"/>
                <w:color w:val="000000"/>
                <w:sz w:val="22"/>
                <w:szCs w:val="22"/>
                <w:lang w:val="en-GB"/>
              </w:rPr>
              <w:t>Connie Myers inquired about the trailers at the Screech Owl Lands and if they had been removed. She also asked if Council had discussed opening Delany Ave. where the cenotaph was located.</w:t>
            </w:r>
          </w:p>
        </w:tc>
      </w:tr>
      <w:tr w:rsidR="00C666F5" w:rsidRPr="00C666F5" w:rsidTr="00891602">
        <w:tc>
          <w:tcPr>
            <w:tcW w:w="2232" w:type="dxa"/>
          </w:tcPr>
          <w:p w:rsidR="00C666F5" w:rsidRPr="00A61551" w:rsidRDefault="00C666F5" w:rsidP="00712E65">
            <w:pPr>
              <w:pStyle w:val="QuickForma012"/>
              <w:tabs>
                <w:tab w:val="left" w:pos="-1440"/>
              </w:tabs>
              <w:rPr>
                <w:rFonts w:ascii="Arial" w:hAnsi="Arial" w:cs="Arial"/>
                <w:lang w:val="en-GB"/>
              </w:rPr>
            </w:pPr>
          </w:p>
        </w:tc>
        <w:tc>
          <w:tcPr>
            <w:tcW w:w="8229" w:type="dxa"/>
          </w:tcPr>
          <w:p w:rsidR="00C666F5" w:rsidRPr="00A61551" w:rsidRDefault="00C666F5" w:rsidP="00A61551">
            <w:pPr>
              <w:rPr>
                <w:rFonts w:ascii="Arial" w:hAnsi="Arial" w:cs="Arial"/>
                <w:color w:val="000000"/>
                <w:sz w:val="22"/>
                <w:szCs w:val="22"/>
                <w:lang w:val="en-GB"/>
              </w:rPr>
            </w:pPr>
          </w:p>
        </w:tc>
      </w:tr>
      <w:tr w:rsidR="00C666F5" w:rsidRPr="00C666F5" w:rsidTr="00891602">
        <w:tc>
          <w:tcPr>
            <w:tcW w:w="2232" w:type="dxa"/>
          </w:tcPr>
          <w:p w:rsidR="00C666F5" w:rsidRPr="00A61551" w:rsidRDefault="00E70DD3" w:rsidP="00712E65">
            <w:pPr>
              <w:pStyle w:val="QuickForma012"/>
              <w:tabs>
                <w:tab w:val="left" w:pos="-1440"/>
              </w:tabs>
              <w:rPr>
                <w:rFonts w:ascii="Arial" w:hAnsi="Arial" w:cs="Arial"/>
                <w:lang w:val="en-GB"/>
              </w:rPr>
            </w:pPr>
            <w:r>
              <w:rPr>
                <w:rFonts w:ascii="Arial" w:hAnsi="Arial" w:cs="Arial"/>
                <w:lang w:val="en-GB"/>
              </w:rPr>
              <w:t>Myers, D.</w:t>
            </w:r>
          </w:p>
        </w:tc>
        <w:tc>
          <w:tcPr>
            <w:tcW w:w="8229" w:type="dxa"/>
          </w:tcPr>
          <w:p w:rsidR="00EF2489" w:rsidRPr="00A61551" w:rsidRDefault="00E70DD3" w:rsidP="00EF2489">
            <w:pPr>
              <w:rPr>
                <w:rFonts w:ascii="Arial" w:hAnsi="Arial" w:cs="Arial"/>
                <w:color w:val="000000"/>
                <w:sz w:val="22"/>
                <w:szCs w:val="22"/>
                <w:lang w:val="en-GB"/>
              </w:rPr>
            </w:pPr>
            <w:r>
              <w:rPr>
                <w:rFonts w:ascii="Arial" w:hAnsi="Arial" w:cs="Arial"/>
                <w:color w:val="000000"/>
                <w:sz w:val="22"/>
                <w:szCs w:val="22"/>
                <w:lang w:val="en-GB"/>
              </w:rPr>
              <w:t>Dale Myers volunteered to sit on the Wellness Center Sign Committee.</w:t>
            </w:r>
          </w:p>
        </w:tc>
      </w:tr>
      <w:tr w:rsidR="00EF2489" w:rsidRPr="00C666F5" w:rsidTr="00E70DD3">
        <w:trPr>
          <w:trHeight w:val="248"/>
        </w:trPr>
        <w:tc>
          <w:tcPr>
            <w:tcW w:w="2232" w:type="dxa"/>
          </w:tcPr>
          <w:p w:rsidR="00EF2489" w:rsidRDefault="00EF2489" w:rsidP="00712E65">
            <w:pPr>
              <w:pStyle w:val="QuickForma012"/>
              <w:tabs>
                <w:tab w:val="left" w:pos="-1440"/>
              </w:tabs>
              <w:rPr>
                <w:rFonts w:ascii="Arial" w:hAnsi="Arial" w:cs="Arial"/>
                <w:lang w:val="en-GB"/>
              </w:rPr>
            </w:pPr>
          </w:p>
        </w:tc>
        <w:tc>
          <w:tcPr>
            <w:tcW w:w="8229" w:type="dxa"/>
          </w:tcPr>
          <w:p w:rsidR="00EF2489" w:rsidRDefault="00EF2489" w:rsidP="00EF2489">
            <w:pPr>
              <w:rPr>
                <w:rFonts w:ascii="Arial" w:hAnsi="Arial" w:cs="Arial"/>
                <w:color w:val="000000"/>
                <w:sz w:val="22"/>
                <w:szCs w:val="22"/>
                <w:lang w:val="en-GB"/>
              </w:rPr>
            </w:pPr>
          </w:p>
        </w:tc>
      </w:tr>
      <w:tr w:rsidR="009530BB" w:rsidRPr="00C666F5" w:rsidTr="00891602">
        <w:tc>
          <w:tcPr>
            <w:tcW w:w="2232" w:type="dxa"/>
          </w:tcPr>
          <w:p w:rsidR="009530BB" w:rsidRPr="00EF2489" w:rsidRDefault="00E70DD3" w:rsidP="00712E65">
            <w:pPr>
              <w:pStyle w:val="QuickForma012"/>
              <w:tabs>
                <w:tab w:val="left" w:pos="-1440"/>
              </w:tabs>
              <w:rPr>
                <w:rFonts w:ascii="Arial" w:hAnsi="Arial" w:cs="Arial"/>
                <w:lang w:val="en-GB"/>
              </w:rPr>
            </w:pPr>
            <w:r>
              <w:rPr>
                <w:rFonts w:ascii="Arial" w:hAnsi="Arial" w:cs="Arial"/>
                <w:lang w:val="en-GB"/>
              </w:rPr>
              <w:t>Van Bynen, B.</w:t>
            </w:r>
          </w:p>
        </w:tc>
        <w:tc>
          <w:tcPr>
            <w:tcW w:w="8229" w:type="dxa"/>
          </w:tcPr>
          <w:p w:rsidR="00885CBA" w:rsidRPr="00EF2489" w:rsidRDefault="00E70DD3" w:rsidP="00FE6A1F">
            <w:pPr>
              <w:rPr>
                <w:rFonts w:ascii="Arial" w:hAnsi="Arial" w:cs="Arial"/>
                <w:color w:val="000000"/>
                <w:sz w:val="22"/>
                <w:szCs w:val="22"/>
                <w:lang w:val="en-GB"/>
              </w:rPr>
            </w:pPr>
            <w:r>
              <w:rPr>
                <w:rFonts w:ascii="Arial" w:hAnsi="Arial" w:cs="Arial"/>
                <w:color w:val="000000"/>
                <w:sz w:val="22"/>
                <w:szCs w:val="22"/>
                <w:lang w:val="en-GB"/>
              </w:rPr>
              <w:t>Councillor Van Bynen suggested the idea of speedbumps on Main Street by the beach and the issue with boats being parked at the beach for significant lengths of time.</w:t>
            </w:r>
          </w:p>
        </w:tc>
      </w:tr>
      <w:tr w:rsidR="00A75E92" w:rsidRPr="00C666F5" w:rsidTr="00891602">
        <w:tc>
          <w:tcPr>
            <w:tcW w:w="2232" w:type="dxa"/>
          </w:tcPr>
          <w:p w:rsidR="00A75E92" w:rsidRPr="00E5451E" w:rsidRDefault="00A75E92" w:rsidP="00712E65">
            <w:pPr>
              <w:pStyle w:val="QuickForma012"/>
              <w:tabs>
                <w:tab w:val="left" w:pos="-1440"/>
              </w:tabs>
              <w:rPr>
                <w:rFonts w:ascii="Arial" w:hAnsi="Arial" w:cs="Arial"/>
                <w:lang w:val="en-GB"/>
              </w:rPr>
            </w:pPr>
          </w:p>
        </w:tc>
        <w:tc>
          <w:tcPr>
            <w:tcW w:w="8229" w:type="dxa"/>
          </w:tcPr>
          <w:p w:rsidR="00645188" w:rsidRPr="00E5451E" w:rsidRDefault="00645188" w:rsidP="00645188">
            <w:pPr>
              <w:rPr>
                <w:rFonts w:ascii="Arial" w:hAnsi="Arial" w:cs="Arial"/>
                <w:color w:val="000000"/>
                <w:sz w:val="22"/>
                <w:szCs w:val="22"/>
                <w:lang w:val="en-GB"/>
              </w:rPr>
            </w:pPr>
          </w:p>
        </w:tc>
      </w:tr>
      <w:tr w:rsidR="00C760B1" w:rsidRPr="00DE327A" w:rsidTr="00891602">
        <w:tc>
          <w:tcPr>
            <w:tcW w:w="2232" w:type="dxa"/>
          </w:tcPr>
          <w:p w:rsidR="00C760B1" w:rsidRPr="00DE327A" w:rsidRDefault="0063517A" w:rsidP="00712E65">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8A5BB1" w:rsidRPr="00DE327A" w:rsidRDefault="008A5BB1" w:rsidP="00C666F5">
            <w:pPr>
              <w:pStyle w:val="QuickForma012"/>
              <w:tabs>
                <w:tab w:val="left" w:pos="-1440"/>
              </w:tabs>
              <w:rPr>
                <w:rFonts w:ascii="Arial" w:hAnsi="Arial" w:cs="Arial"/>
                <w:lang w:val="en-GB"/>
              </w:rPr>
            </w:pPr>
            <w:r w:rsidRPr="00DE327A">
              <w:rPr>
                <w:rFonts w:ascii="Arial" w:hAnsi="Arial" w:cs="Arial"/>
                <w:lang w:val="en-GB"/>
              </w:rPr>
              <w:t>201</w:t>
            </w:r>
            <w:r w:rsidR="00F96993" w:rsidRPr="00DE327A">
              <w:rPr>
                <w:rFonts w:ascii="Arial" w:hAnsi="Arial" w:cs="Arial"/>
                <w:lang w:val="en-GB"/>
              </w:rPr>
              <w:t>5</w:t>
            </w:r>
            <w:r w:rsidRPr="00DE327A">
              <w:rPr>
                <w:rFonts w:ascii="Arial" w:hAnsi="Arial" w:cs="Arial"/>
                <w:lang w:val="en-GB"/>
              </w:rPr>
              <w:t>/</w:t>
            </w:r>
            <w:r w:rsidR="00E70DD3">
              <w:rPr>
                <w:rFonts w:ascii="Arial" w:hAnsi="Arial" w:cs="Arial"/>
                <w:lang w:val="en-GB"/>
              </w:rPr>
              <w:t>192</w:t>
            </w:r>
          </w:p>
        </w:tc>
        <w:tc>
          <w:tcPr>
            <w:tcW w:w="8229" w:type="dxa"/>
          </w:tcPr>
          <w:p w:rsidR="00820127" w:rsidRPr="00C666F5" w:rsidRDefault="00FE6A1F" w:rsidP="00FE6A1F">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Councillor</w:t>
            </w:r>
            <w:r w:rsidR="000B23BC" w:rsidRPr="00E5451E">
              <w:rPr>
                <w:rFonts w:ascii="Arial" w:hAnsi="Arial" w:cs="Arial"/>
                <w:color w:val="000000"/>
                <w:sz w:val="22"/>
                <w:szCs w:val="22"/>
                <w:lang w:val="en-GB"/>
              </w:rPr>
              <w:t xml:space="preserve"> </w:t>
            </w:r>
            <w:r w:rsidR="00F40ED7" w:rsidRPr="00E5451E">
              <w:rPr>
                <w:rFonts w:ascii="Arial" w:hAnsi="Arial" w:cs="Arial"/>
                <w:color w:val="000000"/>
                <w:sz w:val="22"/>
                <w:szCs w:val="22"/>
                <w:lang w:val="en-GB"/>
              </w:rPr>
              <w:t>Van Bynen,</w:t>
            </w:r>
            <w:r w:rsidR="00F40ED7" w:rsidRPr="00C666F5">
              <w:rPr>
                <w:rFonts w:ascii="Arial" w:hAnsi="Arial" w:cs="Arial"/>
                <w:strike/>
                <w:color w:val="000000"/>
                <w:sz w:val="22"/>
                <w:szCs w:val="22"/>
                <w:lang w:val="en-GB"/>
              </w:rPr>
              <w:t xml:space="preserve"> </w:t>
            </w:r>
            <w:r w:rsidRPr="00C666F5">
              <w:rPr>
                <w:rFonts w:ascii="Arial" w:hAnsi="Arial" w:cs="Arial"/>
                <w:strike/>
                <w:color w:val="000000"/>
                <w:sz w:val="22"/>
                <w:szCs w:val="22"/>
                <w:lang w:val="en-GB"/>
              </w:rPr>
              <w:t xml:space="preserve"> </w:t>
            </w:r>
          </w:p>
          <w:p w:rsidR="008A5BB1"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C760B1" w:rsidRPr="00DE327A" w:rsidRDefault="00FE6A1F" w:rsidP="00867E05">
            <w:pPr>
              <w:rPr>
                <w:rFonts w:ascii="Arial" w:hAnsi="Arial" w:cs="Arial"/>
                <w:sz w:val="22"/>
                <w:szCs w:val="22"/>
                <w:lang w:val="en-GB"/>
              </w:rPr>
            </w:pPr>
            <w:r w:rsidRPr="00DE327A">
              <w:rPr>
                <w:rFonts w:ascii="Arial" w:hAnsi="Arial" w:cs="Arial"/>
                <w:color w:val="000000"/>
                <w:sz w:val="22"/>
                <w:szCs w:val="22"/>
                <w:lang w:val="en-GB"/>
              </w:rPr>
              <w:tab/>
              <w:t>That the meeting be adjourned</w:t>
            </w:r>
            <w:r w:rsidR="00F028FD" w:rsidRPr="00DE327A">
              <w:rPr>
                <w:rFonts w:ascii="Arial" w:hAnsi="Arial" w:cs="Arial"/>
                <w:color w:val="000000"/>
                <w:sz w:val="22"/>
                <w:szCs w:val="22"/>
                <w:lang w:val="en-GB"/>
              </w:rPr>
              <w:t xml:space="preserve"> at</w:t>
            </w:r>
            <w:r w:rsidR="00E5451E">
              <w:rPr>
                <w:rFonts w:ascii="Arial" w:hAnsi="Arial" w:cs="Arial"/>
                <w:color w:val="000000"/>
                <w:sz w:val="22"/>
                <w:szCs w:val="22"/>
                <w:lang w:val="en-GB"/>
              </w:rPr>
              <w:t xml:space="preserve"> 8:</w:t>
            </w:r>
            <w:r w:rsidR="00867E05">
              <w:rPr>
                <w:rFonts w:ascii="Arial" w:hAnsi="Arial" w:cs="Arial"/>
                <w:color w:val="000000"/>
                <w:sz w:val="22"/>
                <w:szCs w:val="22"/>
                <w:lang w:val="en-GB"/>
              </w:rPr>
              <w:t>45</w:t>
            </w:r>
            <w:r w:rsidR="00E5451E">
              <w:rPr>
                <w:rFonts w:ascii="Arial" w:hAnsi="Arial" w:cs="Arial"/>
                <w:color w:val="000000"/>
                <w:sz w:val="22"/>
                <w:szCs w:val="22"/>
                <w:lang w:val="en-GB"/>
              </w:rPr>
              <w:t xml:space="preserve"> p.m.</w:t>
            </w:r>
            <w:r w:rsidR="00B01A32">
              <w:rPr>
                <w:rFonts w:ascii="Arial" w:hAnsi="Arial" w:cs="Arial"/>
                <w:color w:val="000000"/>
                <w:sz w:val="22"/>
                <w:szCs w:val="22"/>
                <w:lang w:val="en-GB"/>
              </w:rPr>
              <w:t xml:space="preserve"> </w:t>
            </w:r>
          </w:p>
        </w:tc>
      </w:tr>
    </w:tbl>
    <w:p w:rsidR="00D15A58" w:rsidRDefault="00D15A58" w:rsidP="00B81514">
      <w:pPr>
        <w:pStyle w:val="QuickForma012"/>
        <w:tabs>
          <w:tab w:val="left" w:pos="-1440"/>
        </w:tabs>
        <w:ind w:firstLine="720"/>
        <w:rPr>
          <w:rFonts w:ascii="Arial" w:hAnsi="Arial" w:cs="Arial"/>
          <w:lang w:val="en-GB"/>
        </w:rPr>
      </w:pPr>
    </w:p>
    <w:p w:rsidR="00082AD5" w:rsidRDefault="00082AD5" w:rsidP="00B81514">
      <w:pPr>
        <w:pStyle w:val="QuickForma012"/>
        <w:tabs>
          <w:tab w:val="left" w:pos="-1440"/>
        </w:tabs>
        <w:ind w:firstLine="720"/>
        <w:rPr>
          <w:rFonts w:ascii="Arial" w:hAnsi="Arial" w:cs="Arial"/>
          <w:lang w:val="en-GB"/>
        </w:rPr>
      </w:pPr>
    </w:p>
    <w:p w:rsidR="00082AD5" w:rsidRPr="00DE327A" w:rsidRDefault="00082AD5"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B81514">
      <w:headerReference w:type="default" r:id="rId8"/>
      <w:footerReference w:type="even" r:id="rId9"/>
      <w:footerReference w:type="default" r:id="rId10"/>
      <w:pgSz w:w="12242" w:h="15842" w:code="1"/>
      <w:pgMar w:top="850"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294">
      <w:rPr>
        <w:rStyle w:val="PageNumber"/>
        <w:noProof/>
      </w:rPr>
      <w:t>2</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955294">
      <w:rPr>
        <w:rFonts w:ascii="Arial" w:hAnsi="Arial" w:cs="Arial"/>
        <w:sz w:val="20"/>
        <w:szCs w:val="20"/>
      </w:rPr>
      <w:t>July 13</w:t>
    </w:r>
    <w:r w:rsidRPr="00F05784">
      <w:rPr>
        <w:rFonts w:ascii="Arial" w:hAnsi="Arial" w:cs="Arial"/>
        <w:sz w:val="20"/>
        <w:szCs w:val="20"/>
      </w:rPr>
      <w:t>, 201</w:t>
    </w:r>
    <w:r>
      <w:rPr>
        <w:rFonts w:ascii="Arial" w:hAnsi="Arial" w:cs="Arial"/>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0"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7"/>
  </w:num>
  <w:num w:numId="5">
    <w:abstractNumId w:val="23"/>
  </w:num>
  <w:num w:numId="6">
    <w:abstractNumId w:val="16"/>
  </w:num>
  <w:num w:numId="7">
    <w:abstractNumId w:val="2"/>
  </w:num>
  <w:num w:numId="8">
    <w:abstractNumId w:val="24"/>
  </w:num>
  <w:num w:numId="9">
    <w:abstractNumId w:val="11"/>
  </w:num>
  <w:num w:numId="10">
    <w:abstractNumId w:val="13"/>
  </w:num>
  <w:num w:numId="11">
    <w:abstractNumId w:val="12"/>
  </w:num>
  <w:num w:numId="12">
    <w:abstractNumId w:val="6"/>
  </w:num>
  <w:num w:numId="13">
    <w:abstractNumId w:val="27"/>
  </w:num>
  <w:num w:numId="14">
    <w:abstractNumId w:val="15"/>
  </w:num>
  <w:num w:numId="15">
    <w:abstractNumId w:val="0"/>
  </w:num>
  <w:num w:numId="16">
    <w:abstractNumId w:val="1"/>
  </w:num>
  <w:num w:numId="17">
    <w:abstractNumId w:val="19"/>
  </w:num>
  <w:num w:numId="18">
    <w:abstractNumId w:val="17"/>
  </w:num>
  <w:num w:numId="19">
    <w:abstractNumId w:val="14"/>
  </w:num>
  <w:num w:numId="20">
    <w:abstractNumId w:val="18"/>
  </w:num>
  <w:num w:numId="21">
    <w:abstractNumId w:val="29"/>
  </w:num>
  <w:num w:numId="22">
    <w:abstractNumId w:val="22"/>
  </w:num>
  <w:num w:numId="23">
    <w:abstractNumId w:val="9"/>
  </w:num>
  <w:num w:numId="24">
    <w:abstractNumId w:val="8"/>
  </w:num>
  <w:num w:numId="25">
    <w:abstractNumId w:val="5"/>
  </w:num>
  <w:num w:numId="26">
    <w:abstractNumId w:val="28"/>
  </w:num>
  <w:num w:numId="27">
    <w:abstractNumId w:val="30"/>
  </w:num>
  <w:num w:numId="28">
    <w:abstractNumId w:val="10"/>
  </w:num>
  <w:num w:numId="29">
    <w:abstractNumId w:val="26"/>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635E"/>
    <w:rsid w:val="00012ABE"/>
    <w:rsid w:val="00012F26"/>
    <w:rsid w:val="00013D80"/>
    <w:rsid w:val="000151EF"/>
    <w:rsid w:val="000229FD"/>
    <w:rsid w:val="00023FE9"/>
    <w:rsid w:val="00027086"/>
    <w:rsid w:val="00030C77"/>
    <w:rsid w:val="0003707C"/>
    <w:rsid w:val="000459B8"/>
    <w:rsid w:val="00052C47"/>
    <w:rsid w:val="0005317E"/>
    <w:rsid w:val="00056722"/>
    <w:rsid w:val="00061CF6"/>
    <w:rsid w:val="0006272D"/>
    <w:rsid w:val="000642C3"/>
    <w:rsid w:val="00070918"/>
    <w:rsid w:val="00072027"/>
    <w:rsid w:val="0007368C"/>
    <w:rsid w:val="0007497D"/>
    <w:rsid w:val="00075B8F"/>
    <w:rsid w:val="0007670F"/>
    <w:rsid w:val="00082AD5"/>
    <w:rsid w:val="000849C6"/>
    <w:rsid w:val="0008732B"/>
    <w:rsid w:val="0009289F"/>
    <w:rsid w:val="00093439"/>
    <w:rsid w:val="000959BE"/>
    <w:rsid w:val="000A0469"/>
    <w:rsid w:val="000A0EFE"/>
    <w:rsid w:val="000B20AF"/>
    <w:rsid w:val="000B23BC"/>
    <w:rsid w:val="000B4EE9"/>
    <w:rsid w:val="000C1D6C"/>
    <w:rsid w:val="000C26B4"/>
    <w:rsid w:val="000C2CDE"/>
    <w:rsid w:val="000C3108"/>
    <w:rsid w:val="000C57D3"/>
    <w:rsid w:val="000D477A"/>
    <w:rsid w:val="000D62BC"/>
    <w:rsid w:val="000D7438"/>
    <w:rsid w:val="000E11EF"/>
    <w:rsid w:val="000E4538"/>
    <w:rsid w:val="000F67A8"/>
    <w:rsid w:val="000F7EB6"/>
    <w:rsid w:val="00101161"/>
    <w:rsid w:val="0010475D"/>
    <w:rsid w:val="00117797"/>
    <w:rsid w:val="00117F57"/>
    <w:rsid w:val="00140B4E"/>
    <w:rsid w:val="00142AB9"/>
    <w:rsid w:val="0014364C"/>
    <w:rsid w:val="00144F6B"/>
    <w:rsid w:val="0015289D"/>
    <w:rsid w:val="00155173"/>
    <w:rsid w:val="00155448"/>
    <w:rsid w:val="00162D95"/>
    <w:rsid w:val="00163D83"/>
    <w:rsid w:val="001666DD"/>
    <w:rsid w:val="00173732"/>
    <w:rsid w:val="00173DC7"/>
    <w:rsid w:val="00176013"/>
    <w:rsid w:val="001772E2"/>
    <w:rsid w:val="001877B4"/>
    <w:rsid w:val="00190B05"/>
    <w:rsid w:val="00191332"/>
    <w:rsid w:val="001A11DF"/>
    <w:rsid w:val="001A16FB"/>
    <w:rsid w:val="001A2686"/>
    <w:rsid w:val="001A34F3"/>
    <w:rsid w:val="001A4CF0"/>
    <w:rsid w:val="001B18DC"/>
    <w:rsid w:val="001C14A8"/>
    <w:rsid w:val="001C17BF"/>
    <w:rsid w:val="001C7BDC"/>
    <w:rsid w:val="001D122E"/>
    <w:rsid w:val="001D6BBC"/>
    <w:rsid w:val="001D6DC2"/>
    <w:rsid w:val="001E0A95"/>
    <w:rsid w:val="001E38D2"/>
    <w:rsid w:val="001E792B"/>
    <w:rsid w:val="001E7A7E"/>
    <w:rsid w:val="001F60F1"/>
    <w:rsid w:val="001F6F96"/>
    <w:rsid w:val="00200BDC"/>
    <w:rsid w:val="0020644F"/>
    <w:rsid w:val="0020680C"/>
    <w:rsid w:val="00217318"/>
    <w:rsid w:val="00221021"/>
    <w:rsid w:val="0022172E"/>
    <w:rsid w:val="0022282F"/>
    <w:rsid w:val="0022421B"/>
    <w:rsid w:val="002251E7"/>
    <w:rsid w:val="002274C2"/>
    <w:rsid w:val="002331A7"/>
    <w:rsid w:val="002445EC"/>
    <w:rsid w:val="00244A18"/>
    <w:rsid w:val="002464FC"/>
    <w:rsid w:val="0024683A"/>
    <w:rsid w:val="002506EC"/>
    <w:rsid w:val="00253C7F"/>
    <w:rsid w:val="00254215"/>
    <w:rsid w:val="00254877"/>
    <w:rsid w:val="0025540D"/>
    <w:rsid w:val="0026196D"/>
    <w:rsid w:val="002659D6"/>
    <w:rsid w:val="0027090B"/>
    <w:rsid w:val="00276F28"/>
    <w:rsid w:val="00280656"/>
    <w:rsid w:val="00282DF1"/>
    <w:rsid w:val="00292292"/>
    <w:rsid w:val="002936F5"/>
    <w:rsid w:val="00293715"/>
    <w:rsid w:val="00295462"/>
    <w:rsid w:val="002A00A8"/>
    <w:rsid w:val="002B12A4"/>
    <w:rsid w:val="002B1601"/>
    <w:rsid w:val="002B1D12"/>
    <w:rsid w:val="002B25AD"/>
    <w:rsid w:val="002C117D"/>
    <w:rsid w:val="002C2DED"/>
    <w:rsid w:val="002C7803"/>
    <w:rsid w:val="002D0DD2"/>
    <w:rsid w:val="002D3D64"/>
    <w:rsid w:val="002E0350"/>
    <w:rsid w:val="002E03AB"/>
    <w:rsid w:val="002E16EC"/>
    <w:rsid w:val="002E61CC"/>
    <w:rsid w:val="002E684A"/>
    <w:rsid w:val="002F1121"/>
    <w:rsid w:val="002F1680"/>
    <w:rsid w:val="002F1F56"/>
    <w:rsid w:val="002F50CA"/>
    <w:rsid w:val="00300B3E"/>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5709"/>
    <w:rsid w:val="00355FF0"/>
    <w:rsid w:val="0036108C"/>
    <w:rsid w:val="003617BE"/>
    <w:rsid w:val="00364EFE"/>
    <w:rsid w:val="003660AF"/>
    <w:rsid w:val="00366BA8"/>
    <w:rsid w:val="00371C18"/>
    <w:rsid w:val="00371E36"/>
    <w:rsid w:val="00375B05"/>
    <w:rsid w:val="00377850"/>
    <w:rsid w:val="00377EC4"/>
    <w:rsid w:val="0038145B"/>
    <w:rsid w:val="0038584B"/>
    <w:rsid w:val="00390321"/>
    <w:rsid w:val="00391A43"/>
    <w:rsid w:val="00393259"/>
    <w:rsid w:val="00394485"/>
    <w:rsid w:val="00395047"/>
    <w:rsid w:val="003A07C5"/>
    <w:rsid w:val="003A5E7E"/>
    <w:rsid w:val="003B0074"/>
    <w:rsid w:val="003B51A0"/>
    <w:rsid w:val="003B69BD"/>
    <w:rsid w:val="003C072A"/>
    <w:rsid w:val="003C237B"/>
    <w:rsid w:val="003C2848"/>
    <w:rsid w:val="003C7546"/>
    <w:rsid w:val="003E2C35"/>
    <w:rsid w:val="003F092B"/>
    <w:rsid w:val="003F2C44"/>
    <w:rsid w:val="003F5700"/>
    <w:rsid w:val="003F60B9"/>
    <w:rsid w:val="003F755A"/>
    <w:rsid w:val="003F7B33"/>
    <w:rsid w:val="0040193F"/>
    <w:rsid w:val="00402292"/>
    <w:rsid w:val="00411856"/>
    <w:rsid w:val="004168DE"/>
    <w:rsid w:val="0042317B"/>
    <w:rsid w:val="004254A8"/>
    <w:rsid w:val="00425B42"/>
    <w:rsid w:val="00427F95"/>
    <w:rsid w:val="0043047B"/>
    <w:rsid w:val="0043129C"/>
    <w:rsid w:val="00436074"/>
    <w:rsid w:val="004538CB"/>
    <w:rsid w:val="004547D6"/>
    <w:rsid w:val="004606B9"/>
    <w:rsid w:val="00470001"/>
    <w:rsid w:val="00472EB5"/>
    <w:rsid w:val="0047319E"/>
    <w:rsid w:val="00473D92"/>
    <w:rsid w:val="00482AF0"/>
    <w:rsid w:val="00483CDC"/>
    <w:rsid w:val="00484247"/>
    <w:rsid w:val="00490206"/>
    <w:rsid w:val="00494737"/>
    <w:rsid w:val="004949AF"/>
    <w:rsid w:val="00497CF9"/>
    <w:rsid w:val="004A0713"/>
    <w:rsid w:val="004A1CFC"/>
    <w:rsid w:val="004A36DC"/>
    <w:rsid w:val="004A42D0"/>
    <w:rsid w:val="004A45E2"/>
    <w:rsid w:val="004A7FAB"/>
    <w:rsid w:val="004B17AF"/>
    <w:rsid w:val="004B17D0"/>
    <w:rsid w:val="004B19A6"/>
    <w:rsid w:val="004B3411"/>
    <w:rsid w:val="004B666D"/>
    <w:rsid w:val="004B7960"/>
    <w:rsid w:val="004C1111"/>
    <w:rsid w:val="004C23F5"/>
    <w:rsid w:val="004C61FA"/>
    <w:rsid w:val="004D020F"/>
    <w:rsid w:val="004D318F"/>
    <w:rsid w:val="004D5208"/>
    <w:rsid w:val="004E01FA"/>
    <w:rsid w:val="004E0D1F"/>
    <w:rsid w:val="004E5877"/>
    <w:rsid w:val="004E5A31"/>
    <w:rsid w:val="004E62A5"/>
    <w:rsid w:val="004F1483"/>
    <w:rsid w:val="004F27C7"/>
    <w:rsid w:val="00501DB3"/>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67F95"/>
    <w:rsid w:val="00567F9B"/>
    <w:rsid w:val="005757C6"/>
    <w:rsid w:val="00584A0D"/>
    <w:rsid w:val="0058644D"/>
    <w:rsid w:val="00591562"/>
    <w:rsid w:val="00596CAB"/>
    <w:rsid w:val="00596F8C"/>
    <w:rsid w:val="00597DC6"/>
    <w:rsid w:val="005A05EC"/>
    <w:rsid w:val="005A7325"/>
    <w:rsid w:val="005A7DBC"/>
    <w:rsid w:val="005B244E"/>
    <w:rsid w:val="005C0DA0"/>
    <w:rsid w:val="005C6821"/>
    <w:rsid w:val="005D25DC"/>
    <w:rsid w:val="005D39A6"/>
    <w:rsid w:val="005D7530"/>
    <w:rsid w:val="005E0964"/>
    <w:rsid w:val="005E5C56"/>
    <w:rsid w:val="005E77E5"/>
    <w:rsid w:val="005F3F03"/>
    <w:rsid w:val="005F481C"/>
    <w:rsid w:val="006001D8"/>
    <w:rsid w:val="00601F07"/>
    <w:rsid w:val="00611FF8"/>
    <w:rsid w:val="00613DE6"/>
    <w:rsid w:val="0061476F"/>
    <w:rsid w:val="00616909"/>
    <w:rsid w:val="00623D93"/>
    <w:rsid w:val="006240DE"/>
    <w:rsid w:val="006310EA"/>
    <w:rsid w:val="00631CC0"/>
    <w:rsid w:val="00631F27"/>
    <w:rsid w:val="006320CD"/>
    <w:rsid w:val="0063517A"/>
    <w:rsid w:val="006358E8"/>
    <w:rsid w:val="00636E55"/>
    <w:rsid w:val="0064224D"/>
    <w:rsid w:val="006423D6"/>
    <w:rsid w:val="00643962"/>
    <w:rsid w:val="00645188"/>
    <w:rsid w:val="006466FB"/>
    <w:rsid w:val="00651402"/>
    <w:rsid w:val="00652291"/>
    <w:rsid w:val="00654F85"/>
    <w:rsid w:val="006564BB"/>
    <w:rsid w:val="00657DE1"/>
    <w:rsid w:val="00657E00"/>
    <w:rsid w:val="00661435"/>
    <w:rsid w:val="00663BDB"/>
    <w:rsid w:val="006710AB"/>
    <w:rsid w:val="00671E29"/>
    <w:rsid w:val="0067513F"/>
    <w:rsid w:val="00675889"/>
    <w:rsid w:val="00687717"/>
    <w:rsid w:val="006942AC"/>
    <w:rsid w:val="006A3650"/>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2180E"/>
    <w:rsid w:val="0072188B"/>
    <w:rsid w:val="0072759B"/>
    <w:rsid w:val="00737E99"/>
    <w:rsid w:val="00740508"/>
    <w:rsid w:val="00740D7D"/>
    <w:rsid w:val="00747B09"/>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31FF"/>
    <w:rsid w:val="007A3D7E"/>
    <w:rsid w:val="007A5DCA"/>
    <w:rsid w:val="007A7111"/>
    <w:rsid w:val="007B0090"/>
    <w:rsid w:val="007B02E7"/>
    <w:rsid w:val="007B163D"/>
    <w:rsid w:val="007C1D21"/>
    <w:rsid w:val="007C44C1"/>
    <w:rsid w:val="007C74F8"/>
    <w:rsid w:val="007D010F"/>
    <w:rsid w:val="007D0C59"/>
    <w:rsid w:val="007D181B"/>
    <w:rsid w:val="007D3062"/>
    <w:rsid w:val="007D36FD"/>
    <w:rsid w:val="007D4403"/>
    <w:rsid w:val="007D5DEA"/>
    <w:rsid w:val="007E0850"/>
    <w:rsid w:val="007E4A2F"/>
    <w:rsid w:val="007E7580"/>
    <w:rsid w:val="0080196C"/>
    <w:rsid w:val="008063F3"/>
    <w:rsid w:val="00820127"/>
    <w:rsid w:val="008219B4"/>
    <w:rsid w:val="00822C74"/>
    <w:rsid w:val="00826025"/>
    <w:rsid w:val="00832280"/>
    <w:rsid w:val="008339AB"/>
    <w:rsid w:val="00835274"/>
    <w:rsid w:val="008354E4"/>
    <w:rsid w:val="00836CD2"/>
    <w:rsid w:val="00840D13"/>
    <w:rsid w:val="00850AB4"/>
    <w:rsid w:val="0086032E"/>
    <w:rsid w:val="00860C0F"/>
    <w:rsid w:val="00861D1C"/>
    <w:rsid w:val="00862F95"/>
    <w:rsid w:val="00864112"/>
    <w:rsid w:val="0086499B"/>
    <w:rsid w:val="0086605C"/>
    <w:rsid w:val="00866960"/>
    <w:rsid w:val="00866BB2"/>
    <w:rsid w:val="00866D5C"/>
    <w:rsid w:val="00867E05"/>
    <w:rsid w:val="00870F37"/>
    <w:rsid w:val="00872942"/>
    <w:rsid w:val="00874DDB"/>
    <w:rsid w:val="00875662"/>
    <w:rsid w:val="00877D6C"/>
    <w:rsid w:val="00885CBA"/>
    <w:rsid w:val="0089053B"/>
    <w:rsid w:val="00891602"/>
    <w:rsid w:val="008961A9"/>
    <w:rsid w:val="00897F5C"/>
    <w:rsid w:val="008A0729"/>
    <w:rsid w:val="008A0767"/>
    <w:rsid w:val="008A0C4B"/>
    <w:rsid w:val="008A0ECF"/>
    <w:rsid w:val="008A1D3C"/>
    <w:rsid w:val="008A5345"/>
    <w:rsid w:val="008A5BB1"/>
    <w:rsid w:val="008B29A9"/>
    <w:rsid w:val="008B35D4"/>
    <w:rsid w:val="008B6D82"/>
    <w:rsid w:val="008C2894"/>
    <w:rsid w:val="008C619C"/>
    <w:rsid w:val="008C7B05"/>
    <w:rsid w:val="008D410B"/>
    <w:rsid w:val="008D567E"/>
    <w:rsid w:val="008D7814"/>
    <w:rsid w:val="008F266C"/>
    <w:rsid w:val="008F388C"/>
    <w:rsid w:val="008F5247"/>
    <w:rsid w:val="00905271"/>
    <w:rsid w:val="00906F2B"/>
    <w:rsid w:val="00913DF0"/>
    <w:rsid w:val="00917A26"/>
    <w:rsid w:val="00926D95"/>
    <w:rsid w:val="00931C74"/>
    <w:rsid w:val="00932FE3"/>
    <w:rsid w:val="00937416"/>
    <w:rsid w:val="009402CB"/>
    <w:rsid w:val="00941C5E"/>
    <w:rsid w:val="009442D9"/>
    <w:rsid w:val="00944435"/>
    <w:rsid w:val="00944681"/>
    <w:rsid w:val="00951434"/>
    <w:rsid w:val="009530BB"/>
    <w:rsid w:val="00953AA4"/>
    <w:rsid w:val="0095463E"/>
    <w:rsid w:val="00954D6B"/>
    <w:rsid w:val="00955294"/>
    <w:rsid w:val="00955611"/>
    <w:rsid w:val="00955685"/>
    <w:rsid w:val="00955F38"/>
    <w:rsid w:val="00957388"/>
    <w:rsid w:val="009650CB"/>
    <w:rsid w:val="009706C0"/>
    <w:rsid w:val="00972E19"/>
    <w:rsid w:val="009749C0"/>
    <w:rsid w:val="009770A0"/>
    <w:rsid w:val="0098336A"/>
    <w:rsid w:val="0098428F"/>
    <w:rsid w:val="00985258"/>
    <w:rsid w:val="009915D2"/>
    <w:rsid w:val="009923E9"/>
    <w:rsid w:val="00992CF0"/>
    <w:rsid w:val="0099584B"/>
    <w:rsid w:val="0099652A"/>
    <w:rsid w:val="009A52DA"/>
    <w:rsid w:val="009B1E20"/>
    <w:rsid w:val="009B32C2"/>
    <w:rsid w:val="009B4938"/>
    <w:rsid w:val="009B7338"/>
    <w:rsid w:val="009C2470"/>
    <w:rsid w:val="009C32A2"/>
    <w:rsid w:val="009D0D26"/>
    <w:rsid w:val="009E032D"/>
    <w:rsid w:val="009E0B26"/>
    <w:rsid w:val="009E3C1B"/>
    <w:rsid w:val="00A0012E"/>
    <w:rsid w:val="00A059A0"/>
    <w:rsid w:val="00A13BB4"/>
    <w:rsid w:val="00A15BD0"/>
    <w:rsid w:val="00A170FB"/>
    <w:rsid w:val="00A176C4"/>
    <w:rsid w:val="00A21006"/>
    <w:rsid w:val="00A24C95"/>
    <w:rsid w:val="00A2660D"/>
    <w:rsid w:val="00A27765"/>
    <w:rsid w:val="00A2784C"/>
    <w:rsid w:val="00A30EFC"/>
    <w:rsid w:val="00A34127"/>
    <w:rsid w:val="00A3534C"/>
    <w:rsid w:val="00A40E1B"/>
    <w:rsid w:val="00A50CBD"/>
    <w:rsid w:val="00A544E6"/>
    <w:rsid w:val="00A54A84"/>
    <w:rsid w:val="00A54D37"/>
    <w:rsid w:val="00A55040"/>
    <w:rsid w:val="00A61551"/>
    <w:rsid w:val="00A64AF4"/>
    <w:rsid w:val="00A659FE"/>
    <w:rsid w:val="00A717A0"/>
    <w:rsid w:val="00A71948"/>
    <w:rsid w:val="00A72DEE"/>
    <w:rsid w:val="00A730D0"/>
    <w:rsid w:val="00A75E92"/>
    <w:rsid w:val="00A77DEC"/>
    <w:rsid w:val="00A80C1E"/>
    <w:rsid w:val="00A82D34"/>
    <w:rsid w:val="00A86B94"/>
    <w:rsid w:val="00A8722A"/>
    <w:rsid w:val="00A9175E"/>
    <w:rsid w:val="00AA3E4C"/>
    <w:rsid w:val="00AA7407"/>
    <w:rsid w:val="00AA76E8"/>
    <w:rsid w:val="00AA7BB9"/>
    <w:rsid w:val="00AA7F12"/>
    <w:rsid w:val="00AB2AB6"/>
    <w:rsid w:val="00AC14BB"/>
    <w:rsid w:val="00AC7972"/>
    <w:rsid w:val="00AD04EC"/>
    <w:rsid w:val="00AD2F3B"/>
    <w:rsid w:val="00AD50F2"/>
    <w:rsid w:val="00AD5121"/>
    <w:rsid w:val="00AD6F7C"/>
    <w:rsid w:val="00AE1C14"/>
    <w:rsid w:val="00AE3475"/>
    <w:rsid w:val="00AE558E"/>
    <w:rsid w:val="00AF28C8"/>
    <w:rsid w:val="00AF2D7D"/>
    <w:rsid w:val="00AF42FE"/>
    <w:rsid w:val="00B01A32"/>
    <w:rsid w:val="00B04B44"/>
    <w:rsid w:val="00B108FA"/>
    <w:rsid w:val="00B14674"/>
    <w:rsid w:val="00B169F5"/>
    <w:rsid w:val="00B16BA6"/>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463D"/>
    <w:rsid w:val="00B81514"/>
    <w:rsid w:val="00B86541"/>
    <w:rsid w:val="00B90869"/>
    <w:rsid w:val="00B90B84"/>
    <w:rsid w:val="00B911D1"/>
    <w:rsid w:val="00B9268C"/>
    <w:rsid w:val="00B93D43"/>
    <w:rsid w:val="00B952E2"/>
    <w:rsid w:val="00B95D0F"/>
    <w:rsid w:val="00B95EA5"/>
    <w:rsid w:val="00BA32B3"/>
    <w:rsid w:val="00BA3B52"/>
    <w:rsid w:val="00BA4CDC"/>
    <w:rsid w:val="00BB6C13"/>
    <w:rsid w:val="00BB7911"/>
    <w:rsid w:val="00BC11CD"/>
    <w:rsid w:val="00BC248F"/>
    <w:rsid w:val="00BD79BB"/>
    <w:rsid w:val="00BD7E8B"/>
    <w:rsid w:val="00BE04B0"/>
    <w:rsid w:val="00BE11FF"/>
    <w:rsid w:val="00BF6254"/>
    <w:rsid w:val="00C02ACF"/>
    <w:rsid w:val="00C0310F"/>
    <w:rsid w:val="00C041BC"/>
    <w:rsid w:val="00C04D6D"/>
    <w:rsid w:val="00C07D7C"/>
    <w:rsid w:val="00C120AB"/>
    <w:rsid w:val="00C136D2"/>
    <w:rsid w:val="00C14874"/>
    <w:rsid w:val="00C246DD"/>
    <w:rsid w:val="00C40346"/>
    <w:rsid w:val="00C43CFA"/>
    <w:rsid w:val="00C441F9"/>
    <w:rsid w:val="00C44E49"/>
    <w:rsid w:val="00C543DB"/>
    <w:rsid w:val="00C666F5"/>
    <w:rsid w:val="00C704DC"/>
    <w:rsid w:val="00C72FAB"/>
    <w:rsid w:val="00C74B65"/>
    <w:rsid w:val="00C754EA"/>
    <w:rsid w:val="00C75F48"/>
    <w:rsid w:val="00C760B1"/>
    <w:rsid w:val="00C82185"/>
    <w:rsid w:val="00C84F6A"/>
    <w:rsid w:val="00C86554"/>
    <w:rsid w:val="00C90927"/>
    <w:rsid w:val="00C93421"/>
    <w:rsid w:val="00C93D28"/>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CF4972"/>
    <w:rsid w:val="00D00261"/>
    <w:rsid w:val="00D02BE7"/>
    <w:rsid w:val="00D044BB"/>
    <w:rsid w:val="00D0560D"/>
    <w:rsid w:val="00D15A58"/>
    <w:rsid w:val="00D160EC"/>
    <w:rsid w:val="00D16FD3"/>
    <w:rsid w:val="00D1761C"/>
    <w:rsid w:val="00D31F43"/>
    <w:rsid w:val="00D329E2"/>
    <w:rsid w:val="00D379AB"/>
    <w:rsid w:val="00D422CB"/>
    <w:rsid w:val="00D430E6"/>
    <w:rsid w:val="00D432BA"/>
    <w:rsid w:val="00D4647C"/>
    <w:rsid w:val="00D515DF"/>
    <w:rsid w:val="00D516BF"/>
    <w:rsid w:val="00D55A4A"/>
    <w:rsid w:val="00D57EC9"/>
    <w:rsid w:val="00D65213"/>
    <w:rsid w:val="00D715A9"/>
    <w:rsid w:val="00D74B2D"/>
    <w:rsid w:val="00D773DF"/>
    <w:rsid w:val="00D84415"/>
    <w:rsid w:val="00D878AC"/>
    <w:rsid w:val="00D92967"/>
    <w:rsid w:val="00D9623C"/>
    <w:rsid w:val="00D969BB"/>
    <w:rsid w:val="00DA1E20"/>
    <w:rsid w:val="00DA1E67"/>
    <w:rsid w:val="00DA49A3"/>
    <w:rsid w:val="00DA68E0"/>
    <w:rsid w:val="00DB0CE9"/>
    <w:rsid w:val="00DB696A"/>
    <w:rsid w:val="00DC4F92"/>
    <w:rsid w:val="00DD19AC"/>
    <w:rsid w:val="00DD40A3"/>
    <w:rsid w:val="00DD655E"/>
    <w:rsid w:val="00DD7EC5"/>
    <w:rsid w:val="00DE0C0F"/>
    <w:rsid w:val="00DE163A"/>
    <w:rsid w:val="00DE327A"/>
    <w:rsid w:val="00DF262B"/>
    <w:rsid w:val="00DF2E35"/>
    <w:rsid w:val="00DF317B"/>
    <w:rsid w:val="00DF70C8"/>
    <w:rsid w:val="00E0367C"/>
    <w:rsid w:val="00E10AB5"/>
    <w:rsid w:val="00E16263"/>
    <w:rsid w:val="00E24C7C"/>
    <w:rsid w:val="00E34987"/>
    <w:rsid w:val="00E35CE0"/>
    <w:rsid w:val="00E363F1"/>
    <w:rsid w:val="00E40E53"/>
    <w:rsid w:val="00E41CA3"/>
    <w:rsid w:val="00E4300C"/>
    <w:rsid w:val="00E4322B"/>
    <w:rsid w:val="00E45718"/>
    <w:rsid w:val="00E474B8"/>
    <w:rsid w:val="00E52AD4"/>
    <w:rsid w:val="00E5451E"/>
    <w:rsid w:val="00E56720"/>
    <w:rsid w:val="00E70DD3"/>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C1D4D"/>
    <w:rsid w:val="00EC1F1F"/>
    <w:rsid w:val="00EC3810"/>
    <w:rsid w:val="00EC4021"/>
    <w:rsid w:val="00EC42CE"/>
    <w:rsid w:val="00EC59D3"/>
    <w:rsid w:val="00EC7348"/>
    <w:rsid w:val="00ED39CD"/>
    <w:rsid w:val="00EE70E3"/>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40ED7"/>
    <w:rsid w:val="00F4100D"/>
    <w:rsid w:val="00F420AF"/>
    <w:rsid w:val="00F44893"/>
    <w:rsid w:val="00F5119C"/>
    <w:rsid w:val="00F52B7D"/>
    <w:rsid w:val="00F5464F"/>
    <w:rsid w:val="00F558EB"/>
    <w:rsid w:val="00F62AF3"/>
    <w:rsid w:val="00F64156"/>
    <w:rsid w:val="00F6687D"/>
    <w:rsid w:val="00F67035"/>
    <w:rsid w:val="00F676BA"/>
    <w:rsid w:val="00F72B49"/>
    <w:rsid w:val="00F8176C"/>
    <w:rsid w:val="00F87C23"/>
    <w:rsid w:val="00F90B92"/>
    <w:rsid w:val="00F96993"/>
    <w:rsid w:val="00FA4489"/>
    <w:rsid w:val="00FA5221"/>
    <w:rsid w:val="00FA6A7F"/>
    <w:rsid w:val="00FA7490"/>
    <w:rsid w:val="00FA75E6"/>
    <w:rsid w:val="00FA7835"/>
    <w:rsid w:val="00FB128C"/>
    <w:rsid w:val="00FB33A7"/>
    <w:rsid w:val="00FB4CFE"/>
    <w:rsid w:val="00FB4E8A"/>
    <w:rsid w:val="00FB546C"/>
    <w:rsid w:val="00FB7EE7"/>
    <w:rsid w:val="00FC149F"/>
    <w:rsid w:val="00FD1DCF"/>
    <w:rsid w:val="00FD349B"/>
    <w:rsid w:val="00FE6A1F"/>
    <w:rsid w:val="00FF2E4E"/>
    <w:rsid w:val="00FF2FD7"/>
    <w:rsid w:val="00FF3FA9"/>
    <w:rsid w:val="00FF4027"/>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34858-99A3-4DF8-A5A1-24E4FFA4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39FC-E4E0-4B89-BC61-1E54B9E2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756</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9</cp:revision>
  <cp:lastPrinted>2015-07-14T20:57:00Z</cp:lastPrinted>
  <dcterms:created xsi:type="dcterms:W3CDTF">2015-07-14T00:27:00Z</dcterms:created>
  <dcterms:modified xsi:type="dcterms:W3CDTF">2015-07-14T21:00:00Z</dcterms:modified>
</cp:coreProperties>
</file>