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F96993" w:rsidRDefault="00F00A89">
      <w:pPr>
        <w:tabs>
          <w:tab w:val="center" w:pos="5085"/>
        </w:tabs>
        <w:rPr>
          <w:rStyle w:val="QuickForma01"/>
          <w:rFonts w:ascii="Arial" w:hAnsi="Arial" w:cs="Arial"/>
          <w:lang w:val="en-GB"/>
        </w:rPr>
      </w:pPr>
      <w:r w:rsidRPr="00F96993">
        <w:rPr>
          <w:rStyle w:val="QuickForma01"/>
          <w:rFonts w:ascii="Arial" w:hAnsi="Arial" w:cs="Arial"/>
          <w:lang w:val="en-GB"/>
        </w:rPr>
        <w:tab/>
        <w:t>(Minutes of Council)</w:t>
      </w:r>
    </w:p>
    <w:p w:rsidR="00F00A89" w:rsidRPr="00F96993"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F96993">
        <w:rPr>
          <w:rStyle w:val="QuickForma01"/>
          <w:rFonts w:ascii="Arial" w:hAnsi="Arial" w:cs="Arial"/>
          <w:lang w:val="en-GB"/>
        </w:rPr>
        <w:t>Slocan, British Columbia</w:t>
      </w:r>
    </w:p>
    <w:p w:rsidR="00F00A89" w:rsidRPr="00F96993" w:rsidRDefault="00A8722A">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February 10</w:t>
      </w:r>
      <w:r w:rsidRPr="00A8722A">
        <w:rPr>
          <w:rStyle w:val="QuickForma01"/>
          <w:rFonts w:ascii="Arial" w:hAnsi="Arial" w:cs="Arial"/>
          <w:vertAlign w:val="superscript"/>
          <w:lang w:val="en-GB"/>
        </w:rPr>
        <w:t>th</w:t>
      </w:r>
      <w:r w:rsidR="00BC248F">
        <w:rPr>
          <w:rStyle w:val="QuickForma01"/>
          <w:rFonts w:ascii="Arial" w:hAnsi="Arial" w:cs="Arial"/>
          <w:lang w:val="en-GB"/>
        </w:rPr>
        <w:t>, 2015</w:t>
      </w:r>
    </w:p>
    <w:p w:rsidR="00D969BB" w:rsidRPr="00F96993"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F96993"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F96993">
        <w:rPr>
          <w:rStyle w:val="QuickForma01"/>
          <w:rFonts w:ascii="Arial" w:hAnsi="Arial" w:cs="Arial"/>
          <w:b/>
          <w:bCs/>
          <w:lang w:val="en-GB"/>
        </w:rPr>
        <w:t xml:space="preserve">The </w:t>
      </w:r>
      <w:r w:rsidR="00BC248F">
        <w:rPr>
          <w:rStyle w:val="QuickForma01"/>
          <w:rFonts w:ascii="Arial" w:hAnsi="Arial" w:cs="Arial"/>
          <w:b/>
          <w:bCs/>
          <w:lang w:val="en-GB"/>
        </w:rPr>
        <w:t xml:space="preserve">Regular </w:t>
      </w:r>
      <w:r w:rsidRPr="00F96993">
        <w:rPr>
          <w:rStyle w:val="QuickForma01"/>
          <w:rFonts w:ascii="Arial" w:hAnsi="Arial" w:cs="Arial"/>
          <w:b/>
          <w:bCs/>
          <w:lang w:val="en-GB"/>
        </w:rPr>
        <w:t>M</w:t>
      </w:r>
      <w:r w:rsidRPr="00F96993">
        <w:rPr>
          <w:rStyle w:val="QuickForma01"/>
          <w:rFonts w:ascii="Arial" w:hAnsi="Arial" w:cs="Arial"/>
          <w:b/>
          <w:lang w:val="en-GB"/>
        </w:rPr>
        <w:t xml:space="preserve">eeting </w:t>
      </w:r>
      <w:r w:rsidRPr="00F96993">
        <w:rPr>
          <w:rStyle w:val="QuickForma01"/>
          <w:rFonts w:ascii="Arial" w:hAnsi="Arial" w:cs="Arial"/>
          <w:lang w:val="en-GB"/>
        </w:rPr>
        <w:t>of the Municipal Council of The Corporation of the Village of Slocan, elected for the years 20</w:t>
      </w:r>
      <w:r w:rsidR="0098336A" w:rsidRPr="00F96993">
        <w:rPr>
          <w:rStyle w:val="QuickForma01"/>
          <w:rFonts w:ascii="Arial" w:hAnsi="Arial" w:cs="Arial"/>
          <w:lang w:val="en-GB"/>
        </w:rPr>
        <w:t>1</w:t>
      </w:r>
      <w:r w:rsidR="00F96993" w:rsidRPr="00F96993">
        <w:rPr>
          <w:rStyle w:val="QuickForma01"/>
          <w:rFonts w:ascii="Arial" w:hAnsi="Arial" w:cs="Arial"/>
          <w:lang w:val="en-GB"/>
        </w:rPr>
        <w:t>4</w:t>
      </w:r>
      <w:r w:rsidRPr="00F96993">
        <w:rPr>
          <w:rStyle w:val="QuickForma01"/>
          <w:rFonts w:ascii="Arial" w:hAnsi="Arial" w:cs="Arial"/>
          <w:lang w:val="en-GB"/>
        </w:rPr>
        <w:t>-20</w:t>
      </w:r>
      <w:r w:rsidR="00254215" w:rsidRPr="00F96993">
        <w:rPr>
          <w:rStyle w:val="QuickForma01"/>
          <w:rFonts w:ascii="Arial" w:hAnsi="Arial" w:cs="Arial"/>
          <w:lang w:val="en-GB"/>
        </w:rPr>
        <w:t>1</w:t>
      </w:r>
      <w:r w:rsidR="00F96993" w:rsidRPr="00F96993">
        <w:rPr>
          <w:rStyle w:val="QuickForma01"/>
          <w:rFonts w:ascii="Arial" w:hAnsi="Arial" w:cs="Arial"/>
          <w:lang w:val="en-GB"/>
        </w:rPr>
        <w:t>8</w:t>
      </w:r>
      <w:r w:rsidRPr="00F96993">
        <w:rPr>
          <w:rStyle w:val="QuickForma01"/>
          <w:rFonts w:ascii="Arial" w:hAnsi="Arial" w:cs="Arial"/>
          <w:lang w:val="en-GB"/>
        </w:rPr>
        <w:t xml:space="preserve">, was held </w:t>
      </w:r>
      <w:r w:rsidR="007D4403" w:rsidRPr="00F96993">
        <w:rPr>
          <w:rStyle w:val="QuickForma01"/>
          <w:rFonts w:ascii="Arial" w:hAnsi="Arial" w:cs="Arial"/>
          <w:lang w:val="en-GB"/>
        </w:rPr>
        <w:t xml:space="preserve">in </w:t>
      </w:r>
      <w:r w:rsidR="00740D7D" w:rsidRPr="00F96993">
        <w:rPr>
          <w:rStyle w:val="QuickForma01"/>
          <w:rFonts w:ascii="Arial" w:hAnsi="Arial" w:cs="Arial"/>
          <w:lang w:val="en-GB"/>
        </w:rPr>
        <w:t>Council Chambers</w:t>
      </w:r>
      <w:r w:rsidR="007D4403" w:rsidRPr="00F96993">
        <w:rPr>
          <w:rStyle w:val="QuickForma01"/>
          <w:rFonts w:ascii="Arial" w:hAnsi="Arial" w:cs="Arial"/>
          <w:lang w:val="en-GB"/>
        </w:rPr>
        <w:t xml:space="preserve"> </w:t>
      </w:r>
      <w:r w:rsidR="00740D7D" w:rsidRPr="00F96993">
        <w:rPr>
          <w:rStyle w:val="QuickForma01"/>
          <w:rFonts w:ascii="Arial" w:hAnsi="Arial" w:cs="Arial"/>
          <w:lang w:val="en-GB"/>
        </w:rPr>
        <w:t xml:space="preserve">503 Slocan </w:t>
      </w:r>
      <w:r w:rsidR="007D4403" w:rsidRPr="00F96993">
        <w:rPr>
          <w:rStyle w:val="QuickForma01"/>
          <w:rFonts w:ascii="Arial" w:hAnsi="Arial" w:cs="Arial"/>
          <w:lang w:val="en-GB"/>
        </w:rPr>
        <w:t>Street</w:t>
      </w:r>
      <w:r w:rsidRPr="00F96993">
        <w:rPr>
          <w:rStyle w:val="QuickForma01"/>
          <w:rFonts w:ascii="Arial" w:hAnsi="Arial" w:cs="Arial"/>
          <w:lang w:val="en-GB"/>
        </w:rPr>
        <w:t>, Slocan, B.C.</w:t>
      </w:r>
      <w:r w:rsidR="00B342D3" w:rsidRPr="00F96993">
        <w:rPr>
          <w:rStyle w:val="QuickForma01"/>
          <w:rFonts w:ascii="Arial" w:hAnsi="Arial" w:cs="Arial"/>
          <w:lang w:val="en-GB"/>
        </w:rPr>
        <w:t>,</w:t>
      </w:r>
      <w:r w:rsidRPr="00F96993">
        <w:rPr>
          <w:rStyle w:val="QuickForma01"/>
          <w:rFonts w:ascii="Arial" w:hAnsi="Arial" w:cs="Arial"/>
          <w:lang w:val="en-GB"/>
        </w:rPr>
        <w:t xml:space="preserve"> on </w:t>
      </w:r>
      <w:r w:rsidR="00A8722A">
        <w:rPr>
          <w:rStyle w:val="QuickForma01"/>
          <w:rFonts w:ascii="Arial" w:hAnsi="Arial" w:cs="Arial"/>
          <w:lang w:val="en-GB"/>
        </w:rPr>
        <w:t>February 10</w:t>
      </w:r>
      <w:r w:rsidR="00BC248F" w:rsidRPr="00BC248F">
        <w:rPr>
          <w:rStyle w:val="QuickForma01"/>
          <w:rFonts w:ascii="Arial" w:hAnsi="Arial" w:cs="Arial"/>
          <w:vertAlign w:val="superscript"/>
          <w:lang w:val="en-GB"/>
        </w:rPr>
        <w:t>th</w:t>
      </w:r>
      <w:r w:rsidR="00BC248F">
        <w:rPr>
          <w:rStyle w:val="QuickForma01"/>
          <w:rFonts w:ascii="Arial" w:hAnsi="Arial" w:cs="Arial"/>
          <w:lang w:val="en-GB"/>
        </w:rPr>
        <w:t>, 20</w:t>
      </w:r>
      <w:r w:rsidR="004538CB">
        <w:rPr>
          <w:rStyle w:val="QuickForma01"/>
          <w:rFonts w:ascii="Arial" w:hAnsi="Arial" w:cs="Arial"/>
          <w:lang w:val="en-GB"/>
        </w:rPr>
        <w:t>1</w:t>
      </w:r>
      <w:r w:rsidR="00BC248F">
        <w:rPr>
          <w:rStyle w:val="QuickForma01"/>
          <w:rFonts w:ascii="Arial" w:hAnsi="Arial" w:cs="Arial"/>
          <w:lang w:val="en-GB"/>
        </w:rPr>
        <w:t>5</w:t>
      </w:r>
      <w:r w:rsidR="00DD655E" w:rsidRPr="00F96993">
        <w:rPr>
          <w:rStyle w:val="QuickForma01"/>
          <w:rFonts w:ascii="Arial" w:hAnsi="Arial" w:cs="Arial"/>
          <w:lang w:val="en-GB"/>
        </w:rPr>
        <w:t xml:space="preserve"> </w:t>
      </w:r>
      <w:r w:rsidR="00DD655E" w:rsidRPr="004538CB">
        <w:rPr>
          <w:rStyle w:val="QuickForma01"/>
          <w:rFonts w:ascii="Arial" w:hAnsi="Arial" w:cs="Arial"/>
          <w:lang w:val="en-GB"/>
        </w:rPr>
        <w:t xml:space="preserve">at </w:t>
      </w:r>
      <w:r w:rsidR="00B93D43" w:rsidRPr="004538CB">
        <w:rPr>
          <w:rStyle w:val="QuickForma01"/>
          <w:rFonts w:ascii="Arial" w:hAnsi="Arial" w:cs="Arial"/>
          <w:lang w:val="en-GB"/>
        </w:rPr>
        <w:t>7:</w:t>
      </w:r>
      <w:r w:rsidR="00A176C4" w:rsidRPr="004538CB">
        <w:rPr>
          <w:rStyle w:val="QuickForma01"/>
          <w:rFonts w:ascii="Arial" w:hAnsi="Arial" w:cs="Arial"/>
          <w:lang w:val="en-GB"/>
        </w:rPr>
        <w:t>0</w:t>
      </w:r>
      <w:r w:rsidR="00836CD2">
        <w:rPr>
          <w:rStyle w:val="QuickForma01"/>
          <w:rFonts w:ascii="Arial" w:hAnsi="Arial" w:cs="Arial"/>
          <w:lang w:val="en-GB"/>
        </w:rPr>
        <w:t>0</w:t>
      </w:r>
      <w:r w:rsidRPr="004538CB">
        <w:rPr>
          <w:rStyle w:val="QuickForma01"/>
          <w:rFonts w:ascii="Arial" w:hAnsi="Arial" w:cs="Arial"/>
          <w:lang w:val="en-GB"/>
        </w:rPr>
        <w:t xml:space="preserve"> p.m.</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F96993"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Style w:val="QuickForma01"/>
          <w:rFonts w:ascii="Arial" w:hAnsi="Arial" w:cs="Arial"/>
          <w:b/>
          <w:lang w:val="en-GB"/>
        </w:rPr>
        <w:tab/>
      </w:r>
      <w:r>
        <w:rPr>
          <w:rStyle w:val="QuickForma01"/>
          <w:rFonts w:ascii="Arial" w:hAnsi="Arial" w:cs="Arial"/>
          <w:b/>
          <w:lang w:val="en-GB"/>
        </w:rPr>
        <w:tab/>
      </w:r>
      <w:r w:rsidR="00A544E6">
        <w:rPr>
          <w:rStyle w:val="QuickForma01"/>
          <w:rFonts w:ascii="Arial" w:hAnsi="Arial" w:cs="Arial"/>
          <w:b/>
          <w:lang w:val="en-GB"/>
        </w:rPr>
        <w:tab/>
      </w:r>
      <w:r w:rsidR="00F00A89" w:rsidRPr="00F96993">
        <w:rPr>
          <w:rStyle w:val="QuickForma01"/>
          <w:rFonts w:ascii="Arial" w:hAnsi="Arial" w:cs="Arial"/>
          <w:b/>
          <w:lang w:val="en-GB"/>
        </w:rPr>
        <w:t>PRESENT</w:t>
      </w:r>
      <w:r w:rsidR="00F00A89" w:rsidRPr="00F96993">
        <w:rPr>
          <w:rStyle w:val="QuickForma01"/>
          <w:rFonts w:ascii="Arial" w:hAnsi="Arial" w:cs="Arial"/>
          <w:lang w:val="en-GB"/>
        </w:rPr>
        <w:t>:</w:t>
      </w:r>
      <w:r w:rsidR="00F00A89" w:rsidRPr="00F96993">
        <w:rPr>
          <w:rStyle w:val="QuickForma01"/>
          <w:rFonts w:ascii="Arial" w:hAnsi="Arial" w:cs="Arial"/>
          <w:lang w:val="en-GB"/>
        </w:rPr>
        <w:tab/>
      </w:r>
      <w:r w:rsidR="00F00A89" w:rsidRPr="00F96993">
        <w:rPr>
          <w:rStyle w:val="QuickForma01"/>
          <w:rFonts w:ascii="Arial" w:hAnsi="Arial" w:cs="Arial"/>
          <w:lang w:val="en-GB"/>
        </w:rPr>
        <w:tab/>
      </w:r>
      <w:r>
        <w:rPr>
          <w:rStyle w:val="QuickForma01"/>
          <w:rFonts w:ascii="Arial" w:hAnsi="Arial" w:cs="Arial"/>
          <w:lang w:val="en-GB"/>
        </w:rPr>
        <w:tab/>
      </w:r>
      <w:r w:rsidR="00F00A89" w:rsidRPr="00F96993">
        <w:rPr>
          <w:rStyle w:val="QuickForma01"/>
          <w:rFonts w:ascii="Arial" w:hAnsi="Arial" w:cs="Arial"/>
          <w:u w:val="single"/>
          <w:lang w:val="en-GB"/>
        </w:rPr>
        <w:t>Elected Officials</w:t>
      </w:r>
    </w:p>
    <w:p w:rsidR="00F00A89" w:rsidRPr="00F96993"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Pr>
          <w:rStyle w:val="QuickForma01"/>
          <w:rFonts w:ascii="Arial" w:hAnsi="Arial" w:cs="Arial"/>
          <w:lang w:val="en-GB"/>
        </w:rPr>
        <w:tab/>
      </w:r>
      <w:r w:rsidR="00A544E6">
        <w:rPr>
          <w:rStyle w:val="QuickForma01"/>
          <w:rFonts w:ascii="Arial" w:hAnsi="Arial" w:cs="Arial"/>
          <w:lang w:val="en-GB"/>
        </w:rPr>
        <w:tab/>
      </w:r>
      <w:r w:rsidR="00F00A89" w:rsidRPr="00F96993">
        <w:rPr>
          <w:rStyle w:val="QuickForma01"/>
          <w:rFonts w:ascii="Arial" w:hAnsi="Arial" w:cs="Arial"/>
          <w:lang w:val="en-GB"/>
        </w:rPr>
        <w:t xml:space="preserve">Mayor </w:t>
      </w:r>
      <w:r w:rsidR="00F96993" w:rsidRPr="00F96993">
        <w:rPr>
          <w:rStyle w:val="QuickForma01"/>
          <w:rFonts w:ascii="Arial" w:hAnsi="Arial" w:cs="Arial"/>
          <w:lang w:val="en-GB"/>
        </w:rPr>
        <w:t>Jessica Lunn</w:t>
      </w:r>
    </w:p>
    <w:p w:rsidR="00473D92" w:rsidRPr="00F96993" w:rsidRDefault="004A45E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003B69BD">
        <w:rPr>
          <w:rFonts w:ascii="Arial" w:hAnsi="Arial" w:cs="Arial"/>
          <w:color w:val="000000"/>
          <w:sz w:val="22"/>
          <w:szCs w:val="22"/>
          <w:lang w:val="en-GB"/>
        </w:rPr>
        <w:tab/>
      </w:r>
      <w:r w:rsidR="003B69BD">
        <w:rPr>
          <w:rFonts w:ascii="Arial" w:hAnsi="Arial" w:cs="Arial"/>
          <w:color w:val="000000"/>
          <w:sz w:val="22"/>
          <w:szCs w:val="22"/>
          <w:lang w:val="en-GB"/>
        </w:rPr>
        <w:tab/>
      </w:r>
      <w:r w:rsidR="00A544E6">
        <w:rPr>
          <w:rFonts w:ascii="Arial" w:hAnsi="Arial" w:cs="Arial"/>
          <w:color w:val="000000"/>
          <w:sz w:val="22"/>
          <w:szCs w:val="22"/>
          <w:lang w:val="en-GB"/>
        </w:rPr>
        <w:tab/>
      </w:r>
      <w:r w:rsidR="00473D92" w:rsidRPr="00F96993">
        <w:rPr>
          <w:rFonts w:ascii="Arial" w:hAnsi="Arial" w:cs="Arial"/>
          <w:color w:val="000000"/>
          <w:sz w:val="22"/>
          <w:szCs w:val="22"/>
          <w:lang w:val="en-GB"/>
        </w:rPr>
        <w:t>Councillor Jean Patterson</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544E6">
        <w:rPr>
          <w:rFonts w:ascii="Arial" w:hAnsi="Arial" w:cs="Arial"/>
          <w:color w:val="000000"/>
          <w:sz w:val="22"/>
          <w:szCs w:val="22"/>
          <w:lang w:val="en-GB"/>
        </w:rPr>
        <w:tab/>
      </w:r>
      <w:r w:rsidRPr="00F96993">
        <w:rPr>
          <w:rFonts w:ascii="Arial" w:hAnsi="Arial" w:cs="Arial"/>
          <w:color w:val="000000"/>
          <w:sz w:val="22"/>
          <w:szCs w:val="22"/>
          <w:lang w:val="en-GB"/>
        </w:rPr>
        <w:t>Councillor Joel Pelletier</w:t>
      </w:r>
      <w:r>
        <w:rPr>
          <w:rFonts w:ascii="Arial" w:hAnsi="Arial" w:cs="Arial"/>
          <w:color w:val="000000"/>
          <w:sz w:val="22"/>
          <w:szCs w:val="22"/>
          <w:lang w:val="en-GB"/>
        </w:rPr>
        <w:t xml:space="preserve"> </w:t>
      </w:r>
    </w:p>
    <w:p w:rsidR="00F96993" w:rsidRPr="00F96993"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544E6">
        <w:rPr>
          <w:rFonts w:ascii="Arial" w:hAnsi="Arial" w:cs="Arial"/>
          <w:color w:val="000000"/>
          <w:sz w:val="22"/>
          <w:szCs w:val="22"/>
          <w:lang w:val="en-GB"/>
        </w:rPr>
        <w:tab/>
      </w:r>
      <w:r w:rsidR="00F96993" w:rsidRPr="00F96993">
        <w:rPr>
          <w:rFonts w:ascii="Arial" w:hAnsi="Arial" w:cs="Arial"/>
          <w:color w:val="000000"/>
          <w:sz w:val="22"/>
          <w:szCs w:val="22"/>
          <w:lang w:val="en-GB"/>
        </w:rPr>
        <w:t>Councillor Madeleine Perriere</w:t>
      </w:r>
    </w:p>
    <w:p w:rsidR="00F96993" w:rsidRP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A544E6">
        <w:rPr>
          <w:rFonts w:ascii="Arial" w:hAnsi="Arial" w:cs="Arial"/>
          <w:color w:val="000000"/>
          <w:sz w:val="22"/>
          <w:szCs w:val="22"/>
          <w:lang w:val="en-GB"/>
        </w:rPr>
        <w:tab/>
      </w:r>
      <w:r w:rsidR="00F96993" w:rsidRPr="00F96993">
        <w:rPr>
          <w:rFonts w:ascii="Arial" w:hAnsi="Arial" w:cs="Arial"/>
          <w:color w:val="000000"/>
          <w:sz w:val="22"/>
          <w:szCs w:val="22"/>
          <w:lang w:val="en-GB"/>
        </w:rPr>
        <w:t>Councillor Burly Van Bynen</w:t>
      </w:r>
    </w:p>
    <w:p w:rsidR="004538CB" w:rsidRDefault="00D969BB"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r w:rsidRPr="00F96993">
        <w:rPr>
          <w:rFonts w:ascii="Arial" w:hAnsi="Arial" w:cs="Arial"/>
          <w:color w:val="000000"/>
          <w:sz w:val="22"/>
          <w:szCs w:val="22"/>
          <w:lang w:val="en-GB"/>
        </w:rPr>
        <w:tab/>
      </w:r>
    </w:p>
    <w:p w:rsidR="003B69BD"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3B69BD">
        <w:rPr>
          <w:rFonts w:ascii="Arial" w:hAnsi="Arial" w:cs="Arial"/>
          <w:color w:val="000000"/>
          <w:sz w:val="22"/>
          <w:szCs w:val="22"/>
          <w:lang w:val="en-GB"/>
        </w:rPr>
        <w:tab/>
      </w:r>
      <w:r w:rsidR="00A544E6">
        <w:rPr>
          <w:rFonts w:ascii="Arial" w:hAnsi="Arial" w:cs="Arial"/>
          <w:color w:val="000000"/>
          <w:sz w:val="22"/>
          <w:szCs w:val="22"/>
          <w:lang w:val="en-GB"/>
        </w:rPr>
        <w:tab/>
      </w:r>
      <w:r w:rsidR="00F00A89" w:rsidRPr="00F96993">
        <w:rPr>
          <w:rStyle w:val="QuickForma013"/>
          <w:rFonts w:ascii="Arial" w:hAnsi="Arial" w:cs="Arial"/>
          <w:sz w:val="22"/>
          <w:szCs w:val="22"/>
          <w:u w:val="single"/>
          <w:lang w:val="en-GB"/>
        </w:rPr>
        <w:t>Appointed Personnel</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sidR="00A544E6">
        <w:rPr>
          <w:rStyle w:val="QuickForma013"/>
          <w:rFonts w:ascii="Arial" w:hAnsi="Arial" w:cs="Arial"/>
          <w:sz w:val="22"/>
          <w:szCs w:val="22"/>
          <w:lang w:val="en-GB"/>
        </w:rPr>
        <w:tab/>
      </w:r>
      <w:r w:rsidR="0098336A" w:rsidRPr="00F96993">
        <w:rPr>
          <w:rFonts w:ascii="Arial" w:hAnsi="Arial" w:cs="Arial"/>
          <w:sz w:val="22"/>
          <w:szCs w:val="22"/>
          <w:lang w:val="en-GB"/>
        </w:rPr>
        <w:t>Patricia Dehnel</w:t>
      </w:r>
      <w:r w:rsidR="00473D92" w:rsidRPr="00F96993">
        <w:rPr>
          <w:rFonts w:ascii="Arial" w:hAnsi="Arial" w:cs="Arial"/>
          <w:sz w:val="22"/>
          <w:szCs w:val="22"/>
          <w:lang w:val="en-GB"/>
        </w:rPr>
        <w:t>, Chief Administrative Officer</w:t>
      </w:r>
    </w:p>
    <w:p w:rsidR="00E85C64" w:rsidRPr="004538CB" w:rsidRDefault="003B69BD" w:rsidP="003245EB">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p>
    <w:p w:rsidR="00E85C64" w:rsidRPr="004538CB" w:rsidRDefault="00E85C64" w:rsidP="004538CB">
      <w:pPr>
        <w:pStyle w:val="QuickForma012"/>
        <w:tabs>
          <w:tab w:val="left" w:pos="-1440"/>
          <w:tab w:val="left" w:pos="1980"/>
          <w:tab w:val="right" w:pos="10080"/>
        </w:tabs>
        <w:ind w:firstLine="720"/>
        <w:rPr>
          <w:rStyle w:val="QuickForma011"/>
          <w:rFonts w:ascii="Arial" w:hAnsi="Arial" w:cs="Arial"/>
          <w:b/>
          <w:u w:val="single"/>
          <w:lang w:val="en-GB"/>
        </w:rPr>
      </w:pPr>
      <w:r w:rsidRPr="004538CB">
        <w:rPr>
          <w:rStyle w:val="QuickForma011"/>
          <w:rFonts w:ascii="Arial" w:hAnsi="Arial" w:cs="Arial"/>
          <w:lang w:val="en-GB"/>
        </w:rPr>
        <w:tab/>
      </w:r>
      <w:r w:rsidRPr="004538CB">
        <w:rPr>
          <w:rStyle w:val="QuickForma011"/>
          <w:rFonts w:ascii="Arial" w:hAnsi="Arial" w:cs="Arial"/>
          <w:b/>
          <w:u w:val="single"/>
          <w:lang w:val="en-GB"/>
        </w:rPr>
        <w:t>Call to Order</w:t>
      </w:r>
    </w:p>
    <w:p w:rsidR="00E85C64" w:rsidRPr="004538CB"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Default="00E85C64" w:rsidP="003B69BD">
      <w:pPr>
        <w:tabs>
          <w:tab w:val="left" w:pos="-450"/>
          <w:tab w:val="left" w:pos="0"/>
          <w:tab w:val="left" w:pos="720"/>
          <w:tab w:val="left" w:pos="1440"/>
          <w:tab w:val="left" w:pos="1980"/>
          <w:tab w:val="left" w:pos="2880"/>
          <w:tab w:val="left" w:pos="3600"/>
          <w:tab w:val="left" w:pos="4315"/>
          <w:tab w:val="left" w:pos="5040"/>
          <w:tab w:val="right" w:pos="10080"/>
        </w:tabs>
        <w:ind w:firstLine="1980"/>
        <w:rPr>
          <w:rStyle w:val="QuickForma01"/>
          <w:rFonts w:ascii="Arial" w:hAnsi="Arial" w:cs="Arial"/>
          <w:lang w:val="en-GB"/>
        </w:rPr>
      </w:pPr>
      <w:r w:rsidRPr="004538CB">
        <w:rPr>
          <w:rStyle w:val="QuickForma01"/>
          <w:rFonts w:ascii="Arial" w:hAnsi="Arial" w:cs="Arial"/>
          <w:lang w:val="en-GB"/>
        </w:rPr>
        <w:t xml:space="preserve">Mayor </w:t>
      </w:r>
      <w:r w:rsidR="004538CB">
        <w:rPr>
          <w:rStyle w:val="QuickForma01"/>
          <w:rFonts w:ascii="Arial" w:hAnsi="Arial" w:cs="Arial"/>
          <w:lang w:val="en-GB"/>
        </w:rPr>
        <w:t xml:space="preserve">Jessica Lunn </w:t>
      </w:r>
      <w:r w:rsidR="00BC248F">
        <w:rPr>
          <w:rStyle w:val="QuickForma01"/>
          <w:rFonts w:ascii="Arial" w:hAnsi="Arial" w:cs="Arial"/>
          <w:lang w:val="en-GB"/>
        </w:rPr>
        <w:t>c</w:t>
      </w:r>
      <w:r w:rsidR="003B69BD">
        <w:rPr>
          <w:rStyle w:val="QuickForma01"/>
          <w:rFonts w:ascii="Arial" w:hAnsi="Arial" w:cs="Arial"/>
          <w:lang w:val="en-GB"/>
        </w:rPr>
        <w:t xml:space="preserve">alled the meeting to order at </w:t>
      </w:r>
      <w:r w:rsidR="00793033">
        <w:rPr>
          <w:rStyle w:val="QuickForma01"/>
          <w:rFonts w:ascii="Arial" w:hAnsi="Arial" w:cs="Arial"/>
          <w:lang w:val="en-GB"/>
        </w:rPr>
        <w:t>7:0</w:t>
      </w:r>
      <w:r w:rsidR="00836CD2">
        <w:rPr>
          <w:rStyle w:val="QuickForma01"/>
          <w:rFonts w:ascii="Arial" w:hAnsi="Arial" w:cs="Arial"/>
          <w:lang w:val="en-GB"/>
        </w:rPr>
        <w:t>3</w:t>
      </w:r>
      <w:r w:rsidR="00793033">
        <w:rPr>
          <w:rStyle w:val="QuickForma01"/>
          <w:rFonts w:ascii="Arial" w:hAnsi="Arial" w:cs="Arial"/>
          <w:lang w:val="en-GB"/>
        </w:rPr>
        <w:t xml:space="preserve"> </w:t>
      </w:r>
      <w:r w:rsidR="003B69BD">
        <w:rPr>
          <w:rStyle w:val="QuickForma01"/>
          <w:rFonts w:ascii="Arial" w:hAnsi="Arial" w:cs="Arial"/>
          <w:lang w:val="en-GB"/>
        </w:rPr>
        <w:t xml:space="preserve">p.m. </w:t>
      </w:r>
    </w:p>
    <w:p w:rsidR="00C760B1" w:rsidRPr="00190B05"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0"/>
        <w:gridCol w:w="8391"/>
      </w:tblGrid>
      <w:tr w:rsidR="00C760B1" w:rsidRPr="00190B05" w:rsidTr="00941C5E">
        <w:tc>
          <w:tcPr>
            <w:tcW w:w="2070" w:type="dxa"/>
          </w:tcPr>
          <w:p w:rsidR="00C760B1" w:rsidRPr="00190B05"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190B05">
              <w:rPr>
                <w:rStyle w:val="QuickForma011"/>
                <w:rFonts w:ascii="Arial" w:hAnsi="Arial" w:cs="Arial"/>
                <w:u w:val="single"/>
                <w:lang w:val="en-GB"/>
              </w:rPr>
              <w:t>Adopt Agenda</w:t>
            </w:r>
            <w:r w:rsidRPr="00190B05">
              <w:rPr>
                <w:rStyle w:val="QuickForma011"/>
                <w:rFonts w:ascii="Arial" w:hAnsi="Arial" w:cs="Arial"/>
                <w:i/>
                <w:iCs/>
                <w:lang w:val="en-GB"/>
              </w:rPr>
              <w:tab/>
            </w:r>
          </w:p>
          <w:p w:rsidR="00C760B1" w:rsidRPr="00190B05" w:rsidRDefault="00C760B1" w:rsidP="00A8722A">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190B05">
              <w:rPr>
                <w:rStyle w:val="QuickForma011"/>
                <w:rFonts w:ascii="Arial" w:hAnsi="Arial" w:cs="Arial"/>
                <w:lang w:val="en-GB"/>
              </w:rPr>
              <w:t>201</w:t>
            </w:r>
            <w:r w:rsidR="00F96993" w:rsidRPr="00190B05">
              <w:rPr>
                <w:rStyle w:val="QuickForma011"/>
                <w:rFonts w:ascii="Arial" w:hAnsi="Arial" w:cs="Arial"/>
                <w:lang w:val="en-GB"/>
              </w:rPr>
              <w:t>5</w:t>
            </w:r>
            <w:r w:rsidRPr="00190B05">
              <w:rPr>
                <w:rStyle w:val="QuickForma011"/>
                <w:rFonts w:ascii="Arial" w:hAnsi="Arial" w:cs="Arial"/>
                <w:lang w:val="en-GB"/>
              </w:rPr>
              <w:t>/</w:t>
            </w:r>
            <w:r w:rsidR="00A8722A">
              <w:rPr>
                <w:rStyle w:val="QuickForma011"/>
                <w:rFonts w:ascii="Arial" w:hAnsi="Arial" w:cs="Arial"/>
                <w:lang w:val="en-GB"/>
              </w:rPr>
              <w:t>50</w:t>
            </w:r>
          </w:p>
        </w:tc>
        <w:tc>
          <w:tcPr>
            <w:tcW w:w="8391" w:type="dxa"/>
          </w:tcPr>
          <w:p w:rsidR="00C760B1" w:rsidRPr="00836CD2"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836CD2">
              <w:rPr>
                <w:rStyle w:val="QuickForma011"/>
                <w:rFonts w:ascii="Arial" w:hAnsi="Arial" w:cs="Arial"/>
                <w:lang w:val="en-GB"/>
              </w:rPr>
              <w:t>Moved by Councillor</w:t>
            </w:r>
            <w:r w:rsidR="003B69BD" w:rsidRPr="00836CD2">
              <w:rPr>
                <w:rStyle w:val="QuickForma011"/>
                <w:rFonts w:ascii="Arial" w:hAnsi="Arial" w:cs="Arial"/>
                <w:lang w:val="en-GB"/>
              </w:rPr>
              <w:t xml:space="preserve"> </w:t>
            </w:r>
            <w:r w:rsidR="00793033" w:rsidRPr="00836CD2">
              <w:rPr>
                <w:rStyle w:val="QuickForma011"/>
                <w:rFonts w:ascii="Arial" w:hAnsi="Arial" w:cs="Arial"/>
                <w:lang w:val="en-GB"/>
              </w:rPr>
              <w:t>Van Bynen</w:t>
            </w:r>
            <w:r w:rsidRPr="00836CD2">
              <w:rPr>
                <w:rStyle w:val="QuickForma011"/>
                <w:rFonts w:ascii="Arial" w:hAnsi="Arial" w:cs="Arial"/>
                <w:lang w:val="en-GB"/>
              </w:rPr>
              <w:t>, seconded by Councillor</w:t>
            </w:r>
            <w:r w:rsidR="003B69BD" w:rsidRPr="00836CD2">
              <w:rPr>
                <w:rStyle w:val="QuickForma011"/>
                <w:rFonts w:ascii="Arial" w:hAnsi="Arial" w:cs="Arial"/>
                <w:lang w:val="en-GB"/>
              </w:rPr>
              <w:t xml:space="preserve"> P</w:t>
            </w:r>
            <w:r w:rsidR="00836CD2" w:rsidRPr="00836CD2">
              <w:rPr>
                <w:rStyle w:val="QuickForma011"/>
                <w:rFonts w:ascii="Arial" w:hAnsi="Arial" w:cs="Arial"/>
                <w:lang w:val="en-GB"/>
              </w:rPr>
              <w:t>atte</w:t>
            </w:r>
            <w:r w:rsidR="00EE70E3">
              <w:rPr>
                <w:rStyle w:val="QuickForma011"/>
                <w:rFonts w:ascii="Arial" w:hAnsi="Arial" w:cs="Arial"/>
                <w:lang w:val="en-GB"/>
              </w:rPr>
              <w:t>r</w:t>
            </w:r>
            <w:r w:rsidR="00836CD2" w:rsidRPr="00836CD2">
              <w:rPr>
                <w:rStyle w:val="QuickForma011"/>
                <w:rFonts w:ascii="Arial" w:hAnsi="Arial" w:cs="Arial"/>
                <w:lang w:val="en-GB"/>
              </w:rPr>
              <w:t>son</w:t>
            </w:r>
            <w:r w:rsidR="00F96993" w:rsidRPr="00836CD2">
              <w:rPr>
                <w:rStyle w:val="QuickForma011"/>
                <w:rFonts w:ascii="Arial" w:hAnsi="Arial" w:cs="Arial"/>
                <w:lang w:val="en-GB"/>
              </w:rPr>
              <w:t>,</w:t>
            </w:r>
          </w:p>
          <w:p w:rsidR="00C760B1" w:rsidRPr="00836CD2"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836CD2">
              <w:rPr>
                <w:rStyle w:val="QuickForma011"/>
                <w:rFonts w:ascii="Arial" w:hAnsi="Arial" w:cs="Arial"/>
                <w:lang w:val="en-GB"/>
              </w:rPr>
              <w:t>And Resolved:</w:t>
            </w:r>
          </w:p>
          <w:p w:rsidR="00C760B1" w:rsidRPr="00836CD2" w:rsidRDefault="00C760B1" w:rsidP="00FB33A7">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836CD2">
              <w:rPr>
                <w:rStyle w:val="QuickForma011"/>
                <w:rFonts w:ascii="Arial" w:hAnsi="Arial" w:cs="Arial"/>
                <w:lang w:val="en-GB"/>
              </w:rPr>
              <w:tab/>
              <w:t>That the agenda be adopted</w:t>
            </w:r>
            <w:r w:rsidR="003B69BD" w:rsidRPr="00836CD2">
              <w:rPr>
                <w:rStyle w:val="QuickForma011"/>
                <w:rFonts w:ascii="Arial" w:hAnsi="Arial" w:cs="Arial"/>
                <w:lang w:val="en-GB"/>
              </w:rPr>
              <w:t xml:space="preserve"> with the addition of </w:t>
            </w:r>
            <w:r w:rsidR="00793033" w:rsidRPr="00836CD2">
              <w:rPr>
                <w:rStyle w:val="QuickForma011"/>
                <w:rFonts w:ascii="Arial" w:hAnsi="Arial" w:cs="Arial"/>
                <w:lang w:val="en-GB"/>
              </w:rPr>
              <w:t xml:space="preserve">three </w:t>
            </w:r>
            <w:r w:rsidR="003B69BD" w:rsidRPr="00836CD2">
              <w:rPr>
                <w:rStyle w:val="QuickForma011"/>
                <w:rFonts w:ascii="Arial" w:hAnsi="Arial" w:cs="Arial"/>
                <w:lang w:val="en-GB"/>
              </w:rPr>
              <w:t>late item</w:t>
            </w:r>
            <w:r w:rsidR="00793033" w:rsidRPr="00836CD2">
              <w:rPr>
                <w:rStyle w:val="QuickForma011"/>
                <w:rFonts w:ascii="Arial" w:hAnsi="Arial" w:cs="Arial"/>
                <w:lang w:val="en-GB"/>
              </w:rPr>
              <w:t>s</w:t>
            </w:r>
            <w:r w:rsidR="003B69BD" w:rsidRPr="00836CD2">
              <w:rPr>
                <w:rStyle w:val="QuickForma011"/>
                <w:rFonts w:ascii="Arial" w:hAnsi="Arial" w:cs="Arial"/>
                <w:lang w:val="en-GB"/>
              </w:rPr>
              <w:t xml:space="preserve">. </w:t>
            </w:r>
          </w:p>
          <w:p w:rsidR="00FB33A7" w:rsidRPr="00836CD2" w:rsidRDefault="00FB33A7" w:rsidP="00FB33A7">
            <w:pPr>
              <w:tabs>
                <w:tab w:val="left" w:pos="-450"/>
                <w:tab w:val="left" w:pos="0"/>
                <w:tab w:val="left" w:pos="720"/>
                <w:tab w:val="left" w:pos="1440"/>
                <w:tab w:val="left" w:pos="2137"/>
                <w:tab w:val="left" w:pos="2888"/>
              </w:tabs>
              <w:ind w:left="1440" w:hanging="1440"/>
              <w:rPr>
                <w:rFonts w:ascii="Arial" w:hAnsi="Arial" w:cs="Arial"/>
                <w:lang w:val="en-GB"/>
              </w:rPr>
            </w:pPr>
          </w:p>
        </w:tc>
      </w:tr>
      <w:tr w:rsidR="00C760B1" w:rsidRPr="00190B05" w:rsidTr="00941C5E">
        <w:trPr>
          <w:trHeight w:val="1138"/>
        </w:trPr>
        <w:tc>
          <w:tcPr>
            <w:tcW w:w="2070" w:type="dxa"/>
          </w:tcPr>
          <w:p w:rsidR="00C760B1" w:rsidRPr="00190B05"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lang w:val="en-GB"/>
              </w:rPr>
              <w:t>Adoption of</w:t>
            </w:r>
            <w:r w:rsidRPr="00190B05">
              <w:rPr>
                <w:rStyle w:val="QuickForma011"/>
                <w:rFonts w:ascii="Arial" w:hAnsi="Arial" w:cs="Arial"/>
                <w:lang w:val="en-GB"/>
              </w:rPr>
              <w:tab/>
            </w:r>
            <w:r w:rsidRPr="00190B05">
              <w:rPr>
                <w:rStyle w:val="QuickForma011"/>
                <w:rFonts w:ascii="Arial" w:hAnsi="Arial" w:cs="Arial"/>
                <w:lang w:val="en-GB"/>
              </w:rPr>
              <w:tab/>
              <w:t>Moved by Councillor Elliott, seconded by Councillor</w:t>
            </w:r>
          </w:p>
          <w:p w:rsidR="00C760B1" w:rsidRPr="00190B05"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190B05">
              <w:rPr>
                <w:rStyle w:val="QuickForma011"/>
                <w:rFonts w:ascii="Arial" w:hAnsi="Arial" w:cs="Arial"/>
                <w:u w:val="single"/>
                <w:lang w:val="en-GB"/>
              </w:rPr>
              <w:t>Minutes</w:t>
            </w:r>
            <w:r w:rsidRPr="00190B05">
              <w:rPr>
                <w:rStyle w:val="QuickForma011"/>
                <w:rFonts w:ascii="Arial" w:hAnsi="Arial" w:cs="Arial"/>
                <w:lang w:val="en-GB"/>
              </w:rPr>
              <w:t xml:space="preserve"> </w:t>
            </w:r>
            <w:r w:rsidRPr="00190B05">
              <w:rPr>
                <w:rStyle w:val="QuickForma011"/>
                <w:rFonts w:ascii="Arial" w:hAnsi="Arial" w:cs="Arial"/>
                <w:lang w:val="en-GB"/>
              </w:rPr>
              <w:tab/>
            </w:r>
            <w:r w:rsidRPr="00190B05">
              <w:rPr>
                <w:rStyle w:val="QuickForma011"/>
                <w:rFonts w:ascii="Arial" w:hAnsi="Arial" w:cs="Arial"/>
                <w:lang w:val="en-GB"/>
              </w:rPr>
              <w:tab/>
              <w:t>Lunn,</w:t>
            </w:r>
            <w:r w:rsidRPr="00190B05">
              <w:rPr>
                <w:rStyle w:val="QuickForma011"/>
                <w:rFonts w:ascii="Arial" w:hAnsi="Arial" w:cs="Arial"/>
                <w:lang w:val="en-GB"/>
              </w:rPr>
              <w:tab/>
            </w:r>
            <w:r w:rsidRPr="00190B05">
              <w:rPr>
                <w:rStyle w:val="QuickForma011"/>
                <w:rFonts w:ascii="Arial" w:hAnsi="Arial" w:cs="Arial"/>
                <w:lang w:val="en-GB"/>
              </w:rPr>
              <w:tab/>
            </w:r>
          </w:p>
          <w:p w:rsidR="00C760B1" w:rsidRPr="00190B05" w:rsidRDefault="00C760B1" w:rsidP="00A8722A">
            <w:pPr>
              <w:tabs>
                <w:tab w:val="left" w:pos="-450"/>
              </w:tabs>
              <w:ind w:left="2880" w:hanging="2880"/>
              <w:rPr>
                <w:rFonts w:ascii="Arial" w:hAnsi="Arial" w:cs="Arial"/>
                <w:sz w:val="22"/>
                <w:szCs w:val="22"/>
                <w:lang w:val="en-GB"/>
              </w:rPr>
            </w:pPr>
            <w:r w:rsidRPr="00190B05">
              <w:rPr>
                <w:rStyle w:val="QuickForma011"/>
                <w:rFonts w:ascii="Arial" w:hAnsi="Arial" w:cs="Arial"/>
                <w:lang w:val="en-GB"/>
              </w:rPr>
              <w:t>201</w:t>
            </w:r>
            <w:r w:rsidR="00F96993" w:rsidRPr="00190B05">
              <w:rPr>
                <w:rStyle w:val="QuickForma011"/>
                <w:rFonts w:ascii="Arial" w:hAnsi="Arial" w:cs="Arial"/>
                <w:lang w:val="en-GB"/>
              </w:rPr>
              <w:t>5</w:t>
            </w:r>
            <w:r w:rsidRPr="00190B05">
              <w:rPr>
                <w:rStyle w:val="QuickForma011"/>
                <w:rFonts w:ascii="Arial" w:hAnsi="Arial" w:cs="Arial"/>
                <w:lang w:val="en-GB"/>
              </w:rPr>
              <w:t>/</w:t>
            </w:r>
            <w:r w:rsidR="00A8722A">
              <w:rPr>
                <w:rStyle w:val="QuickForma011"/>
                <w:rFonts w:ascii="Arial" w:hAnsi="Arial" w:cs="Arial"/>
                <w:lang w:val="en-GB"/>
              </w:rPr>
              <w:t>51</w:t>
            </w:r>
          </w:p>
        </w:tc>
        <w:tc>
          <w:tcPr>
            <w:tcW w:w="8391" w:type="dxa"/>
          </w:tcPr>
          <w:p w:rsidR="00C760B1" w:rsidRPr="00836CD2"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836CD2">
              <w:rPr>
                <w:rStyle w:val="QuickForma011"/>
                <w:rFonts w:ascii="Arial" w:hAnsi="Arial" w:cs="Arial"/>
                <w:lang w:val="en-GB"/>
              </w:rPr>
              <w:t>Moved by Councillor</w:t>
            </w:r>
            <w:r w:rsidR="00316CEE" w:rsidRPr="00836CD2">
              <w:rPr>
                <w:rStyle w:val="QuickForma011"/>
                <w:rFonts w:ascii="Arial" w:hAnsi="Arial" w:cs="Arial"/>
                <w:lang w:val="en-GB"/>
              </w:rPr>
              <w:t xml:space="preserve"> </w:t>
            </w:r>
            <w:r w:rsidR="00FB33A7" w:rsidRPr="00836CD2">
              <w:rPr>
                <w:rStyle w:val="QuickForma011"/>
                <w:rFonts w:ascii="Arial" w:hAnsi="Arial" w:cs="Arial"/>
                <w:lang w:val="en-GB"/>
              </w:rPr>
              <w:t>P</w:t>
            </w:r>
            <w:r w:rsidR="00793033" w:rsidRPr="00836CD2">
              <w:rPr>
                <w:rStyle w:val="QuickForma011"/>
                <w:rFonts w:ascii="Arial" w:hAnsi="Arial" w:cs="Arial"/>
                <w:lang w:val="en-GB"/>
              </w:rPr>
              <w:t>atterson</w:t>
            </w:r>
            <w:r w:rsidRPr="00836CD2">
              <w:rPr>
                <w:rStyle w:val="QuickForma011"/>
                <w:rFonts w:ascii="Arial" w:hAnsi="Arial" w:cs="Arial"/>
                <w:lang w:val="en-GB"/>
              </w:rPr>
              <w:t>, seconded by Councillo</w:t>
            </w:r>
            <w:r w:rsidR="00316CEE" w:rsidRPr="00836CD2">
              <w:rPr>
                <w:rStyle w:val="QuickForma011"/>
                <w:rFonts w:ascii="Arial" w:hAnsi="Arial" w:cs="Arial"/>
                <w:lang w:val="en-GB"/>
              </w:rPr>
              <w:t xml:space="preserve">r </w:t>
            </w:r>
            <w:r w:rsidR="00793033" w:rsidRPr="00836CD2">
              <w:rPr>
                <w:rStyle w:val="QuickForma011"/>
                <w:rFonts w:ascii="Arial" w:hAnsi="Arial" w:cs="Arial"/>
                <w:lang w:val="en-GB"/>
              </w:rPr>
              <w:t>Perriere</w:t>
            </w:r>
            <w:r w:rsidR="00F96993" w:rsidRPr="00836CD2">
              <w:rPr>
                <w:rStyle w:val="QuickForma011"/>
                <w:rFonts w:ascii="Arial" w:hAnsi="Arial" w:cs="Arial"/>
                <w:lang w:val="en-GB"/>
              </w:rPr>
              <w:t>,</w:t>
            </w:r>
          </w:p>
          <w:p w:rsidR="00C760B1" w:rsidRPr="00836CD2"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836CD2">
              <w:rPr>
                <w:rStyle w:val="QuickForma011"/>
                <w:rFonts w:ascii="Arial" w:hAnsi="Arial" w:cs="Arial"/>
                <w:lang w:val="en-GB"/>
              </w:rPr>
              <w:t>And Resolved:</w:t>
            </w:r>
            <w:r w:rsidRPr="00836CD2">
              <w:rPr>
                <w:rStyle w:val="QuickForma011"/>
                <w:rFonts w:ascii="Arial" w:hAnsi="Arial" w:cs="Arial"/>
                <w:lang w:val="en-GB"/>
              </w:rPr>
              <w:tab/>
            </w:r>
          </w:p>
          <w:p w:rsidR="00C760B1" w:rsidRPr="00836CD2" w:rsidRDefault="0063517A" w:rsidP="0063517A">
            <w:pPr>
              <w:pStyle w:val="QuickForma012"/>
              <w:tabs>
                <w:tab w:val="left" w:pos="-1440"/>
              </w:tabs>
              <w:rPr>
                <w:rStyle w:val="QuickForma011"/>
                <w:rFonts w:ascii="Arial" w:hAnsi="Arial" w:cs="Arial"/>
                <w:lang w:val="en-GB"/>
              </w:rPr>
            </w:pPr>
            <w:r w:rsidRPr="00836CD2">
              <w:rPr>
                <w:rStyle w:val="QuickForma011"/>
                <w:rFonts w:ascii="Arial" w:hAnsi="Arial" w:cs="Arial"/>
                <w:lang w:val="en-GB"/>
              </w:rPr>
              <w:tab/>
            </w:r>
            <w:r w:rsidR="00C760B1" w:rsidRPr="00836CD2">
              <w:rPr>
                <w:rStyle w:val="QuickForma011"/>
                <w:rFonts w:ascii="Arial" w:hAnsi="Arial" w:cs="Arial"/>
                <w:lang w:val="en-GB"/>
              </w:rPr>
              <w:t>That the minutes of the</w:t>
            </w:r>
            <w:r w:rsidR="00A8722A" w:rsidRPr="00836CD2">
              <w:rPr>
                <w:rStyle w:val="QuickForma011"/>
                <w:rFonts w:ascii="Arial" w:hAnsi="Arial" w:cs="Arial"/>
                <w:lang w:val="en-GB"/>
              </w:rPr>
              <w:t xml:space="preserve"> Regular Meeting of January 12</w:t>
            </w:r>
            <w:r w:rsidR="00A8722A" w:rsidRPr="00836CD2">
              <w:rPr>
                <w:rStyle w:val="QuickForma011"/>
                <w:rFonts w:ascii="Arial" w:hAnsi="Arial" w:cs="Arial"/>
                <w:vertAlign w:val="superscript"/>
                <w:lang w:val="en-GB"/>
              </w:rPr>
              <w:t>th</w:t>
            </w:r>
            <w:r w:rsidR="00A8722A" w:rsidRPr="00836CD2">
              <w:rPr>
                <w:rStyle w:val="QuickForma011"/>
                <w:rFonts w:ascii="Arial" w:hAnsi="Arial" w:cs="Arial"/>
                <w:lang w:val="en-GB"/>
              </w:rPr>
              <w:t>, 2015 and the minutes of the Special Meeting of January 19</w:t>
            </w:r>
            <w:r w:rsidR="00A8722A" w:rsidRPr="00836CD2">
              <w:rPr>
                <w:rStyle w:val="QuickForma011"/>
                <w:rFonts w:ascii="Arial" w:hAnsi="Arial" w:cs="Arial"/>
                <w:vertAlign w:val="superscript"/>
                <w:lang w:val="en-GB"/>
              </w:rPr>
              <w:t>th</w:t>
            </w:r>
            <w:r w:rsidR="00A8722A" w:rsidRPr="00836CD2">
              <w:rPr>
                <w:rStyle w:val="QuickForma011"/>
                <w:rFonts w:ascii="Arial" w:hAnsi="Arial" w:cs="Arial"/>
                <w:lang w:val="en-GB"/>
              </w:rPr>
              <w:t xml:space="preserve">, 2015 </w:t>
            </w:r>
            <w:r w:rsidR="00C760B1" w:rsidRPr="00836CD2">
              <w:rPr>
                <w:rStyle w:val="QuickForma011"/>
                <w:rFonts w:ascii="Arial" w:hAnsi="Arial" w:cs="Arial"/>
                <w:lang w:val="en-GB"/>
              </w:rPr>
              <w:t>be adopted</w:t>
            </w:r>
            <w:r w:rsidR="00F96993" w:rsidRPr="00836CD2">
              <w:rPr>
                <w:rStyle w:val="QuickForma011"/>
                <w:rFonts w:ascii="Arial" w:hAnsi="Arial" w:cs="Arial"/>
                <w:lang w:val="en-GB"/>
              </w:rPr>
              <w:t>.</w:t>
            </w:r>
          </w:p>
          <w:p w:rsidR="00A72DEE" w:rsidRPr="00836CD2" w:rsidRDefault="00A72DEE" w:rsidP="0063517A">
            <w:pPr>
              <w:pStyle w:val="QuickForma012"/>
              <w:tabs>
                <w:tab w:val="left" w:pos="-1440"/>
              </w:tabs>
              <w:rPr>
                <w:rFonts w:ascii="Arial" w:hAnsi="Arial" w:cs="Arial"/>
                <w:lang w:val="en-GB"/>
              </w:rPr>
            </w:pPr>
          </w:p>
        </w:tc>
      </w:tr>
      <w:tr w:rsidR="00BC248F" w:rsidRPr="00190B05" w:rsidTr="00941C5E">
        <w:tc>
          <w:tcPr>
            <w:tcW w:w="2070" w:type="dxa"/>
          </w:tcPr>
          <w:p w:rsidR="00BC248F" w:rsidRPr="00190B05" w:rsidRDefault="00BC248F" w:rsidP="00F9699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rPr>
                <w:rStyle w:val="QuickForma011"/>
                <w:rFonts w:ascii="Arial" w:hAnsi="Arial" w:cs="Arial"/>
                <w:u w:val="single"/>
                <w:lang w:val="en-GB"/>
              </w:rPr>
              <w:t>Audience</w:t>
            </w:r>
          </w:p>
        </w:tc>
        <w:tc>
          <w:tcPr>
            <w:tcW w:w="8391" w:type="dxa"/>
          </w:tcPr>
          <w:p w:rsidR="00BC248F" w:rsidRPr="00836CD2" w:rsidRDefault="00BC248F" w:rsidP="00A72DEE">
            <w:pPr>
              <w:tabs>
                <w:tab w:val="left" w:pos="-450"/>
                <w:tab w:val="left" w:pos="0"/>
                <w:tab w:val="left" w:pos="720"/>
                <w:tab w:val="left" w:pos="1440"/>
                <w:tab w:val="left" w:pos="2137"/>
                <w:tab w:val="left" w:pos="2888"/>
              </w:tabs>
              <w:rPr>
                <w:rStyle w:val="QuickForma011"/>
                <w:rFonts w:ascii="Arial" w:hAnsi="Arial" w:cs="Arial"/>
                <w:lang w:val="en-GB"/>
              </w:rPr>
            </w:pPr>
          </w:p>
        </w:tc>
      </w:tr>
      <w:tr w:rsidR="00BC248F" w:rsidRPr="00190B05" w:rsidTr="00941C5E">
        <w:tc>
          <w:tcPr>
            <w:tcW w:w="2070" w:type="dxa"/>
          </w:tcPr>
          <w:p w:rsidR="00BC248F" w:rsidRPr="00BC248F" w:rsidRDefault="00A8722A" w:rsidP="00F96993">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t>BC Transit</w:t>
            </w:r>
          </w:p>
        </w:tc>
        <w:tc>
          <w:tcPr>
            <w:tcW w:w="8391" w:type="dxa"/>
          </w:tcPr>
          <w:p w:rsidR="00A8722A" w:rsidRDefault="00870F37" w:rsidP="00870F3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The audience was postponed to March 9, 2015 due to presenter’s flight cancellation.  </w:t>
            </w:r>
          </w:p>
          <w:p w:rsidR="00870F37" w:rsidRPr="00836CD2" w:rsidRDefault="00870F37" w:rsidP="00870F37">
            <w:pPr>
              <w:tabs>
                <w:tab w:val="left" w:pos="-450"/>
                <w:tab w:val="left" w:pos="0"/>
                <w:tab w:val="left" w:pos="720"/>
                <w:tab w:val="left" w:pos="1440"/>
                <w:tab w:val="left" w:pos="2137"/>
                <w:tab w:val="left" w:pos="2888"/>
              </w:tabs>
              <w:rPr>
                <w:rStyle w:val="QuickForma011"/>
                <w:rFonts w:ascii="Arial" w:hAnsi="Arial" w:cs="Arial"/>
                <w:lang w:val="en-GB"/>
              </w:rPr>
            </w:pPr>
          </w:p>
        </w:tc>
      </w:tr>
      <w:tr w:rsidR="00793033" w:rsidRPr="00190B05" w:rsidTr="00941C5E">
        <w:tc>
          <w:tcPr>
            <w:tcW w:w="2070" w:type="dxa"/>
          </w:tcPr>
          <w:p w:rsidR="00793033" w:rsidRPr="00190B05" w:rsidRDefault="00A8722A"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rsidRPr="00190B05">
              <w:rPr>
                <w:rStyle w:val="QuickForma011"/>
                <w:rFonts w:ascii="Arial" w:hAnsi="Arial" w:cs="Arial"/>
                <w:u w:val="single"/>
                <w:lang w:val="en-GB"/>
              </w:rPr>
              <w:t>Recommendations</w:t>
            </w:r>
          </w:p>
        </w:tc>
        <w:tc>
          <w:tcPr>
            <w:tcW w:w="8391" w:type="dxa"/>
          </w:tcPr>
          <w:p w:rsidR="00F05784" w:rsidRPr="00836CD2"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F05784" w:rsidRPr="00CE70F5" w:rsidTr="00941C5E">
        <w:trPr>
          <w:trHeight w:val="761"/>
        </w:trPr>
        <w:tc>
          <w:tcPr>
            <w:tcW w:w="2070" w:type="dxa"/>
          </w:tcPr>
          <w:p w:rsidR="00F05784" w:rsidRPr="00CE70F5" w:rsidRDefault="00A8722A" w:rsidP="00F05784">
            <w:pPr>
              <w:tabs>
                <w:tab w:val="left" w:pos="-450"/>
                <w:tab w:val="left" w:pos="0"/>
                <w:tab w:val="left" w:pos="720"/>
                <w:tab w:val="left" w:pos="1440"/>
                <w:tab w:val="left" w:pos="2137"/>
                <w:tab w:val="left" w:pos="2888"/>
              </w:tabs>
              <w:rPr>
                <w:rStyle w:val="QuickForma011"/>
                <w:rFonts w:ascii="Arial" w:hAnsi="Arial" w:cs="Arial"/>
                <w:lang w:val="en-GB"/>
              </w:rPr>
            </w:pPr>
            <w:r w:rsidRPr="00CE70F5">
              <w:rPr>
                <w:rStyle w:val="QuickForma011"/>
                <w:rFonts w:ascii="Arial" w:hAnsi="Arial" w:cs="Arial"/>
                <w:lang w:val="en-GB"/>
              </w:rPr>
              <w:t>CARIP – Public Reporting</w:t>
            </w:r>
            <w:r w:rsidR="00F05784" w:rsidRPr="00CE70F5">
              <w:rPr>
                <w:rStyle w:val="QuickForma011"/>
                <w:rFonts w:ascii="Arial" w:hAnsi="Arial" w:cs="Arial"/>
                <w:lang w:val="en-GB"/>
              </w:rPr>
              <w:tab/>
            </w:r>
          </w:p>
          <w:p w:rsidR="00F05784" w:rsidRPr="00CE70F5" w:rsidRDefault="00F05784" w:rsidP="00A8722A">
            <w:pPr>
              <w:tabs>
                <w:tab w:val="left" w:pos="-450"/>
                <w:tab w:val="left" w:pos="0"/>
                <w:tab w:val="left" w:pos="720"/>
                <w:tab w:val="left" w:pos="1440"/>
                <w:tab w:val="left" w:pos="2137"/>
                <w:tab w:val="left" w:pos="2888"/>
              </w:tabs>
              <w:rPr>
                <w:rFonts w:ascii="Arial" w:hAnsi="Arial" w:cs="Arial"/>
                <w:sz w:val="22"/>
                <w:szCs w:val="22"/>
                <w:lang w:val="en-GB"/>
              </w:rPr>
            </w:pPr>
            <w:r w:rsidRPr="00CE70F5">
              <w:rPr>
                <w:rStyle w:val="QuickForma011"/>
                <w:rFonts w:ascii="Arial" w:hAnsi="Arial" w:cs="Arial"/>
                <w:lang w:val="en-GB"/>
              </w:rPr>
              <w:t>2015/</w:t>
            </w:r>
            <w:r w:rsidR="00870F37" w:rsidRPr="00CE70F5">
              <w:rPr>
                <w:rStyle w:val="QuickForma011"/>
                <w:rFonts w:ascii="Arial" w:hAnsi="Arial" w:cs="Arial"/>
                <w:lang w:val="en-GB"/>
              </w:rPr>
              <w:t>52</w:t>
            </w:r>
            <w:r w:rsidRPr="00CE70F5">
              <w:rPr>
                <w:rStyle w:val="QuickForma011"/>
                <w:rFonts w:ascii="Arial" w:hAnsi="Arial" w:cs="Arial"/>
                <w:lang w:val="en-GB"/>
              </w:rPr>
              <w:tab/>
            </w:r>
          </w:p>
        </w:tc>
        <w:tc>
          <w:tcPr>
            <w:tcW w:w="8391" w:type="dxa"/>
          </w:tcPr>
          <w:p w:rsidR="00F05784" w:rsidRPr="00CE70F5" w:rsidRDefault="00F05784" w:rsidP="00F05784">
            <w:pPr>
              <w:tabs>
                <w:tab w:val="left" w:pos="-450"/>
                <w:tab w:val="left" w:pos="0"/>
                <w:tab w:val="left" w:pos="720"/>
                <w:tab w:val="left" w:pos="1440"/>
                <w:tab w:val="left" w:pos="2137"/>
                <w:tab w:val="left" w:pos="2888"/>
              </w:tabs>
              <w:rPr>
                <w:rStyle w:val="QuickForma011"/>
                <w:rFonts w:ascii="Arial" w:hAnsi="Arial" w:cs="Arial"/>
                <w:lang w:val="en-GB"/>
              </w:rPr>
            </w:pPr>
            <w:r w:rsidRPr="00CE70F5">
              <w:rPr>
                <w:rStyle w:val="QuickForma011"/>
                <w:rFonts w:ascii="Arial" w:hAnsi="Arial" w:cs="Arial"/>
                <w:lang w:val="en-GB"/>
              </w:rPr>
              <w:t xml:space="preserve">Moved by Councillor </w:t>
            </w:r>
            <w:r w:rsidR="00870F37" w:rsidRPr="00CE70F5">
              <w:rPr>
                <w:rStyle w:val="QuickForma011"/>
                <w:rFonts w:ascii="Arial" w:hAnsi="Arial" w:cs="Arial"/>
                <w:lang w:val="en-GB"/>
              </w:rPr>
              <w:t>Pelletier</w:t>
            </w:r>
            <w:r w:rsidRPr="00CE70F5">
              <w:rPr>
                <w:rStyle w:val="QuickForma011"/>
                <w:rFonts w:ascii="Arial" w:hAnsi="Arial" w:cs="Arial"/>
                <w:lang w:val="en-GB"/>
              </w:rPr>
              <w:t xml:space="preserve">, seconded by Councillor </w:t>
            </w:r>
            <w:r w:rsidR="00870F37" w:rsidRPr="00CE70F5">
              <w:rPr>
                <w:rStyle w:val="QuickForma011"/>
                <w:rFonts w:ascii="Arial" w:hAnsi="Arial" w:cs="Arial"/>
                <w:lang w:val="en-GB"/>
              </w:rPr>
              <w:t>Perriere</w:t>
            </w:r>
            <w:r w:rsidRPr="00CE70F5">
              <w:rPr>
                <w:rStyle w:val="QuickForma011"/>
                <w:rFonts w:ascii="Arial" w:hAnsi="Arial" w:cs="Arial"/>
                <w:lang w:val="en-GB"/>
              </w:rPr>
              <w:t>,</w:t>
            </w:r>
          </w:p>
          <w:p w:rsidR="00F05784" w:rsidRPr="00CE70F5" w:rsidRDefault="00F05784" w:rsidP="00F05784">
            <w:pPr>
              <w:tabs>
                <w:tab w:val="left" w:pos="-450"/>
                <w:tab w:val="left" w:pos="0"/>
                <w:tab w:val="left" w:pos="720"/>
                <w:tab w:val="left" w:pos="1440"/>
                <w:tab w:val="left" w:pos="2137"/>
                <w:tab w:val="left" w:pos="2888"/>
              </w:tabs>
              <w:rPr>
                <w:rStyle w:val="QuickForma011"/>
                <w:rFonts w:ascii="Arial" w:hAnsi="Arial" w:cs="Arial"/>
                <w:lang w:val="en-GB"/>
              </w:rPr>
            </w:pPr>
            <w:r w:rsidRPr="00CE70F5">
              <w:rPr>
                <w:rStyle w:val="QuickForma011"/>
                <w:rFonts w:ascii="Arial" w:hAnsi="Arial" w:cs="Arial"/>
                <w:lang w:val="en-GB"/>
              </w:rPr>
              <w:t>And Resolved:</w:t>
            </w:r>
            <w:r w:rsidRPr="00CE70F5">
              <w:rPr>
                <w:rStyle w:val="QuickForma011"/>
                <w:rFonts w:ascii="Arial" w:hAnsi="Arial" w:cs="Arial"/>
                <w:lang w:val="en-GB"/>
              </w:rPr>
              <w:tab/>
            </w:r>
          </w:p>
          <w:p w:rsidR="00941C5E" w:rsidRPr="00CE70F5" w:rsidRDefault="00F05784" w:rsidP="00A8722A">
            <w:pPr>
              <w:pStyle w:val="QuickForma012"/>
              <w:tabs>
                <w:tab w:val="left" w:pos="-1440"/>
              </w:tabs>
              <w:rPr>
                <w:rStyle w:val="QuickForma011"/>
                <w:rFonts w:ascii="Arial" w:hAnsi="Arial" w:cs="Arial"/>
                <w:lang w:val="en-GB"/>
              </w:rPr>
            </w:pPr>
            <w:r w:rsidRPr="00CE70F5">
              <w:rPr>
                <w:rStyle w:val="QuickForma011"/>
                <w:rFonts w:ascii="Arial" w:hAnsi="Arial" w:cs="Arial"/>
                <w:lang w:val="en-GB"/>
              </w:rPr>
              <w:tab/>
              <w:t xml:space="preserve">That </w:t>
            </w:r>
            <w:r w:rsidR="00A8722A" w:rsidRPr="00CE70F5">
              <w:rPr>
                <w:rStyle w:val="QuickForma011"/>
                <w:rFonts w:ascii="Arial" w:hAnsi="Arial" w:cs="Arial"/>
                <w:lang w:val="en-GB"/>
              </w:rPr>
              <w:t xml:space="preserve">Council receive for information the Climate Action Revenue Incentive Program Public Reporting – Climate Actions Survey 2014. </w:t>
            </w:r>
          </w:p>
          <w:p w:rsidR="00A8722A" w:rsidRPr="00CE70F5" w:rsidRDefault="00A8722A" w:rsidP="00870F37">
            <w:pPr>
              <w:pStyle w:val="QuickForma012"/>
              <w:tabs>
                <w:tab w:val="left" w:pos="-1440"/>
              </w:tabs>
              <w:rPr>
                <w:rFonts w:ascii="Arial" w:hAnsi="Arial" w:cs="Arial"/>
                <w:lang w:val="en-GB"/>
              </w:rPr>
            </w:pPr>
          </w:p>
        </w:tc>
      </w:tr>
      <w:tr w:rsidR="00C760B1" w:rsidRPr="00CE70F5" w:rsidTr="00941C5E">
        <w:tc>
          <w:tcPr>
            <w:tcW w:w="2070" w:type="dxa"/>
          </w:tcPr>
          <w:p w:rsidR="00870F37" w:rsidRPr="00CE70F5" w:rsidRDefault="00870F37" w:rsidP="00A72DEE">
            <w:pPr>
              <w:tabs>
                <w:tab w:val="left" w:pos="-450"/>
                <w:tab w:val="left" w:pos="0"/>
                <w:tab w:val="left" w:pos="720"/>
                <w:tab w:val="left" w:pos="1440"/>
                <w:tab w:val="left" w:pos="2137"/>
                <w:tab w:val="left" w:pos="2888"/>
              </w:tabs>
              <w:ind w:left="2880" w:hanging="2880"/>
              <w:rPr>
                <w:rStyle w:val="QuickForma011"/>
                <w:rFonts w:ascii="Arial" w:hAnsi="Arial" w:cs="Arial"/>
                <w:lang w:val="en-GB"/>
              </w:rPr>
            </w:pPr>
            <w:r w:rsidRPr="00CE70F5">
              <w:rPr>
                <w:rStyle w:val="QuickForma011"/>
                <w:rFonts w:ascii="Arial" w:hAnsi="Arial" w:cs="Arial"/>
                <w:lang w:val="en-GB"/>
              </w:rPr>
              <w:t>Chamber of</w:t>
            </w:r>
          </w:p>
          <w:p w:rsidR="00870F37" w:rsidRPr="00CE70F5" w:rsidRDefault="00870F37" w:rsidP="00A72DEE">
            <w:pPr>
              <w:tabs>
                <w:tab w:val="left" w:pos="-450"/>
                <w:tab w:val="left" w:pos="0"/>
                <w:tab w:val="left" w:pos="720"/>
                <w:tab w:val="left" w:pos="1440"/>
                <w:tab w:val="left" w:pos="2137"/>
                <w:tab w:val="left" w:pos="2888"/>
              </w:tabs>
              <w:ind w:left="2880" w:hanging="2880"/>
              <w:rPr>
                <w:rStyle w:val="QuickForma011"/>
                <w:rFonts w:ascii="Arial" w:hAnsi="Arial" w:cs="Arial"/>
                <w:lang w:val="en-GB"/>
              </w:rPr>
            </w:pPr>
            <w:r w:rsidRPr="00CE70F5">
              <w:rPr>
                <w:rStyle w:val="QuickForma011"/>
                <w:rFonts w:ascii="Arial" w:hAnsi="Arial" w:cs="Arial"/>
                <w:lang w:val="en-GB"/>
              </w:rPr>
              <w:t>Commerce</w:t>
            </w:r>
          </w:p>
          <w:p w:rsidR="00870F37" w:rsidRPr="00CE70F5" w:rsidRDefault="00870F37" w:rsidP="00A72DEE">
            <w:pPr>
              <w:tabs>
                <w:tab w:val="left" w:pos="-450"/>
                <w:tab w:val="left" w:pos="0"/>
                <w:tab w:val="left" w:pos="720"/>
                <w:tab w:val="left" w:pos="1440"/>
                <w:tab w:val="left" w:pos="2137"/>
                <w:tab w:val="left" w:pos="2888"/>
              </w:tabs>
              <w:ind w:left="2880" w:hanging="2880"/>
              <w:rPr>
                <w:rStyle w:val="QuickForma011"/>
                <w:rFonts w:ascii="Arial" w:hAnsi="Arial" w:cs="Arial"/>
                <w:lang w:val="en-GB"/>
              </w:rPr>
            </w:pPr>
            <w:r w:rsidRPr="00CE70F5">
              <w:rPr>
                <w:rStyle w:val="QuickForma011"/>
                <w:rFonts w:ascii="Arial" w:hAnsi="Arial" w:cs="Arial"/>
                <w:lang w:val="en-GB"/>
              </w:rPr>
              <w:t>2015/53</w:t>
            </w:r>
          </w:p>
          <w:p w:rsidR="00C760B1" w:rsidRPr="00CE70F5" w:rsidRDefault="00C760B1" w:rsidP="00A8722A">
            <w:pPr>
              <w:tabs>
                <w:tab w:val="left" w:pos="-450"/>
                <w:tab w:val="left" w:pos="0"/>
                <w:tab w:val="left" w:pos="720"/>
                <w:tab w:val="left" w:pos="1440"/>
                <w:tab w:val="left" w:pos="2137"/>
                <w:tab w:val="left" w:pos="2888"/>
              </w:tabs>
              <w:ind w:left="2880" w:hanging="2880"/>
              <w:rPr>
                <w:rFonts w:ascii="Arial" w:hAnsi="Arial" w:cs="Arial"/>
                <w:sz w:val="22"/>
                <w:szCs w:val="22"/>
                <w:lang w:val="en-GB"/>
              </w:rPr>
            </w:pPr>
          </w:p>
        </w:tc>
        <w:tc>
          <w:tcPr>
            <w:tcW w:w="8391" w:type="dxa"/>
          </w:tcPr>
          <w:p w:rsidR="00A72DEE" w:rsidRPr="00CE70F5" w:rsidRDefault="00A72DEE" w:rsidP="00A72DEE">
            <w:pPr>
              <w:tabs>
                <w:tab w:val="left" w:pos="-450"/>
                <w:tab w:val="left" w:pos="0"/>
                <w:tab w:val="left" w:pos="720"/>
                <w:tab w:val="left" w:pos="1440"/>
                <w:tab w:val="left" w:pos="2137"/>
                <w:tab w:val="left" w:pos="2888"/>
              </w:tabs>
              <w:rPr>
                <w:rStyle w:val="QuickForma011"/>
                <w:rFonts w:ascii="Arial" w:hAnsi="Arial" w:cs="Arial"/>
                <w:lang w:val="en-GB"/>
              </w:rPr>
            </w:pPr>
            <w:r w:rsidRPr="00CE70F5">
              <w:rPr>
                <w:rStyle w:val="QuickForma011"/>
                <w:rFonts w:ascii="Arial" w:hAnsi="Arial" w:cs="Arial"/>
                <w:lang w:val="en-GB"/>
              </w:rPr>
              <w:t>Moved by Councillor</w:t>
            </w:r>
            <w:r w:rsidR="00316CEE" w:rsidRPr="00CE70F5">
              <w:rPr>
                <w:rStyle w:val="QuickForma011"/>
                <w:rFonts w:ascii="Arial" w:hAnsi="Arial" w:cs="Arial"/>
                <w:lang w:val="en-GB"/>
              </w:rPr>
              <w:t xml:space="preserve"> </w:t>
            </w:r>
            <w:r w:rsidR="00F05784" w:rsidRPr="00CE70F5">
              <w:rPr>
                <w:rStyle w:val="QuickForma011"/>
                <w:rFonts w:ascii="Arial" w:hAnsi="Arial" w:cs="Arial"/>
                <w:lang w:val="en-GB"/>
              </w:rPr>
              <w:t>Perriere</w:t>
            </w:r>
            <w:r w:rsidRPr="00CE70F5">
              <w:rPr>
                <w:rStyle w:val="QuickForma011"/>
                <w:rFonts w:ascii="Arial" w:hAnsi="Arial" w:cs="Arial"/>
                <w:lang w:val="en-GB"/>
              </w:rPr>
              <w:t>, seconded by Councillor</w:t>
            </w:r>
            <w:r w:rsidR="00FB33A7" w:rsidRPr="00CE70F5">
              <w:rPr>
                <w:rStyle w:val="QuickForma011"/>
                <w:rFonts w:ascii="Arial" w:hAnsi="Arial" w:cs="Arial"/>
                <w:lang w:val="en-GB"/>
              </w:rPr>
              <w:t xml:space="preserve"> </w:t>
            </w:r>
            <w:r w:rsidR="00F05784" w:rsidRPr="00CE70F5">
              <w:rPr>
                <w:rStyle w:val="QuickForma011"/>
                <w:rFonts w:ascii="Arial" w:hAnsi="Arial" w:cs="Arial"/>
                <w:lang w:val="en-GB"/>
              </w:rPr>
              <w:t>Van Bynen,</w:t>
            </w:r>
          </w:p>
          <w:p w:rsidR="00A72DEE" w:rsidRPr="00CE70F5" w:rsidRDefault="00A72DEE" w:rsidP="00A72DEE">
            <w:pPr>
              <w:tabs>
                <w:tab w:val="left" w:pos="-450"/>
                <w:tab w:val="left" w:pos="0"/>
                <w:tab w:val="left" w:pos="720"/>
                <w:tab w:val="left" w:pos="1440"/>
                <w:tab w:val="left" w:pos="2137"/>
                <w:tab w:val="left" w:pos="2888"/>
              </w:tabs>
              <w:ind w:left="2130" w:hanging="2130"/>
              <w:rPr>
                <w:rStyle w:val="QuickForma011"/>
                <w:rFonts w:ascii="Arial" w:hAnsi="Arial" w:cs="Arial"/>
                <w:lang w:val="en-GB"/>
              </w:rPr>
            </w:pPr>
            <w:r w:rsidRPr="00CE70F5">
              <w:rPr>
                <w:rStyle w:val="QuickForma011"/>
                <w:rFonts w:ascii="Arial" w:hAnsi="Arial" w:cs="Arial"/>
                <w:lang w:val="en-GB"/>
              </w:rPr>
              <w:t>And Resolved:</w:t>
            </w:r>
          </w:p>
          <w:p w:rsidR="00740508" w:rsidRPr="00CE70F5" w:rsidRDefault="00A72DEE" w:rsidP="00A8722A">
            <w:pPr>
              <w:pStyle w:val="QuickForma012"/>
              <w:tabs>
                <w:tab w:val="left" w:pos="-1440"/>
              </w:tabs>
              <w:rPr>
                <w:rStyle w:val="QuickForma011"/>
                <w:rFonts w:ascii="Arial" w:hAnsi="Arial" w:cs="Arial"/>
                <w:lang w:val="en-GB"/>
              </w:rPr>
            </w:pPr>
            <w:r w:rsidRPr="00CE70F5">
              <w:rPr>
                <w:rStyle w:val="QuickForma011"/>
                <w:rFonts w:ascii="Arial" w:hAnsi="Arial" w:cs="Arial"/>
                <w:lang w:val="en-GB"/>
              </w:rPr>
              <w:tab/>
            </w:r>
            <w:r w:rsidR="00A8722A" w:rsidRPr="00CE70F5">
              <w:rPr>
                <w:rStyle w:val="QuickForma011"/>
                <w:rFonts w:ascii="Arial" w:hAnsi="Arial" w:cs="Arial"/>
                <w:lang w:val="en-GB"/>
              </w:rPr>
              <w:t xml:space="preserve">That </w:t>
            </w:r>
            <w:r w:rsidR="00870F37" w:rsidRPr="00CE70F5">
              <w:rPr>
                <w:rStyle w:val="QuickForma011"/>
                <w:rFonts w:ascii="Arial" w:hAnsi="Arial" w:cs="Arial"/>
                <w:lang w:val="en-GB"/>
              </w:rPr>
              <w:t xml:space="preserve">Council provide a $1000 donation to the Slocan District Chamber of Commerce in 2015 subject to approval during budget process. </w:t>
            </w:r>
          </w:p>
          <w:p w:rsidR="00C72FAB" w:rsidRPr="00CE70F5" w:rsidRDefault="00C72FAB" w:rsidP="00740508">
            <w:pPr>
              <w:pStyle w:val="QuickForma012"/>
              <w:tabs>
                <w:tab w:val="left" w:pos="-1440"/>
              </w:tabs>
              <w:rPr>
                <w:rFonts w:ascii="Arial" w:hAnsi="Arial" w:cs="Arial"/>
                <w:lang w:val="en-GB"/>
              </w:rPr>
            </w:pPr>
          </w:p>
        </w:tc>
      </w:tr>
      <w:tr w:rsidR="00F96993" w:rsidRPr="00190B05" w:rsidTr="00941C5E">
        <w:trPr>
          <w:trHeight w:val="283"/>
        </w:trPr>
        <w:tc>
          <w:tcPr>
            <w:tcW w:w="2070" w:type="dxa"/>
          </w:tcPr>
          <w:p w:rsidR="00E16263" w:rsidRPr="00190B05" w:rsidRDefault="00F96993" w:rsidP="00CC7781">
            <w:pPr>
              <w:pStyle w:val="QuickForma012"/>
              <w:tabs>
                <w:tab w:val="left" w:pos="-1440"/>
              </w:tabs>
              <w:rPr>
                <w:rFonts w:ascii="Arial" w:hAnsi="Arial" w:cs="Arial"/>
                <w:u w:val="single"/>
                <w:lang w:val="en-GB"/>
              </w:rPr>
            </w:pPr>
            <w:r w:rsidRPr="00190B05">
              <w:rPr>
                <w:rFonts w:ascii="Arial" w:hAnsi="Arial" w:cs="Arial"/>
                <w:u w:val="single"/>
                <w:lang w:val="en-GB"/>
              </w:rPr>
              <w:t>Requests:</w:t>
            </w:r>
          </w:p>
        </w:tc>
        <w:tc>
          <w:tcPr>
            <w:tcW w:w="8391" w:type="dxa"/>
          </w:tcPr>
          <w:p w:rsidR="00F96993" w:rsidRPr="00836CD2" w:rsidRDefault="00F96993" w:rsidP="0072759B">
            <w:pPr>
              <w:rPr>
                <w:rStyle w:val="QuickForma011"/>
                <w:rFonts w:ascii="Arial" w:hAnsi="Arial" w:cs="Arial"/>
                <w:lang w:val="en-GB"/>
              </w:rPr>
            </w:pPr>
          </w:p>
        </w:tc>
      </w:tr>
      <w:tr w:rsidR="00190B05" w:rsidRPr="00190B05" w:rsidTr="00941C5E">
        <w:tc>
          <w:tcPr>
            <w:tcW w:w="2070" w:type="dxa"/>
          </w:tcPr>
          <w:p w:rsidR="00BC248F" w:rsidRPr="00190B05" w:rsidRDefault="00A8722A" w:rsidP="00190B05">
            <w:pPr>
              <w:pStyle w:val="QuickForma012"/>
              <w:tabs>
                <w:tab w:val="left" w:pos="-1440"/>
              </w:tabs>
              <w:rPr>
                <w:rFonts w:ascii="Arial" w:hAnsi="Arial" w:cs="Arial"/>
                <w:lang w:val="en-GB"/>
              </w:rPr>
            </w:pPr>
            <w:r>
              <w:rPr>
                <w:rFonts w:ascii="Arial" w:hAnsi="Arial" w:cs="Arial"/>
                <w:lang w:val="en-GB"/>
              </w:rPr>
              <w:t>BC Seniors Games</w:t>
            </w:r>
          </w:p>
          <w:p w:rsidR="00190B05" w:rsidRPr="00190B05" w:rsidRDefault="00190B05" w:rsidP="00A8722A">
            <w:pPr>
              <w:pStyle w:val="QuickForma012"/>
              <w:tabs>
                <w:tab w:val="left" w:pos="-1440"/>
              </w:tabs>
              <w:rPr>
                <w:rFonts w:ascii="Arial" w:hAnsi="Arial" w:cs="Arial"/>
                <w:lang w:val="en-GB"/>
              </w:rPr>
            </w:pPr>
            <w:r w:rsidRPr="00190B05">
              <w:rPr>
                <w:rFonts w:ascii="Arial" w:hAnsi="Arial" w:cs="Arial"/>
                <w:lang w:val="en-GB"/>
              </w:rPr>
              <w:t>2015/</w:t>
            </w:r>
            <w:r w:rsidR="00740508">
              <w:rPr>
                <w:rFonts w:ascii="Arial" w:hAnsi="Arial" w:cs="Arial"/>
                <w:lang w:val="en-GB"/>
              </w:rPr>
              <w:t>54</w:t>
            </w:r>
          </w:p>
        </w:tc>
        <w:tc>
          <w:tcPr>
            <w:tcW w:w="8391" w:type="dxa"/>
          </w:tcPr>
          <w:p w:rsidR="00190B05" w:rsidRPr="00740508" w:rsidRDefault="00190B05" w:rsidP="00190B05">
            <w:pPr>
              <w:rPr>
                <w:rStyle w:val="QuickForma011"/>
                <w:rFonts w:ascii="Arial" w:hAnsi="Arial" w:cs="Arial"/>
                <w:lang w:val="en-GB"/>
              </w:rPr>
            </w:pPr>
            <w:r w:rsidRPr="00740508">
              <w:rPr>
                <w:rStyle w:val="QuickForma011"/>
                <w:rFonts w:ascii="Arial" w:hAnsi="Arial" w:cs="Arial"/>
                <w:lang w:val="en-GB"/>
              </w:rPr>
              <w:t>Moved by Councillor</w:t>
            </w:r>
            <w:r w:rsidR="000C57D3" w:rsidRPr="00740508">
              <w:rPr>
                <w:rStyle w:val="QuickForma011"/>
                <w:rFonts w:ascii="Arial" w:hAnsi="Arial" w:cs="Arial"/>
                <w:lang w:val="en-GB"/>
              </w:rPr>
              <w:t xml:space="preserve"> </w:t>
            </w:r>
            <w:r w:rsidR="00740508">
              <w:rPr>
                <w:rStyle w:val="QuickForma011"/>
                <w:rFonts w:ascii="Arial" w:hAnsi="Arial" w:cs="Arial"/>
                <w:lang w:val="en-GB"/>
              </w:rPr>
              <w:t>Van Bynen</w:t>
            </w:r>
            <w:r w:rsidRPr="00740508">
              <w:rPr>
                <w:rStyle w:val="QuickForma011"/>
                <w:rFonts w:ascii="Arial" w:hAnsi="Arial" w:cs="Arial"/>
                <w:lang w:val="en-GB"/>
              </w:rPr>
              <w:t>, seconded by Councillor</w:t>
            </w:r>
            <w:r w:rsidR="000C57D3" w:rsidRPr="00740508">
              <w:rPr>
                <w:rStyle w:val="QuickForma011"/>
                <w:rFonts w:ascii="Arial" w:hAnsi="Arial" w:cs="Arial"/>
                <w:lang w:val="en-GB"/>
              </w:rPr>
              <w:t xml:space="preserve"> </w:t>
            </w:r>
            <w:r w:rsidR="00740508">
              <w:rPr>
                <w:rStyle w:val="QuickForma011"/>
                <w:rFonts w:ascii="Arial" w:hAnsi="Arial" w:cs="Arial"/>
                <w:lang w:val="en-GB"/>
              </w:rPr>
              <w:t>Patterson</w:t>
            </w:r>
            <w:r w:rsidR="00F05784" w:rsidRPr="00740508">
              <w:rPr>
                <w:rStyle w:val="QuickForma011"/>
                <w:rFonts w:ascii="Arial" w:hAnsi="Arial" w:cs="Arial"/>
                <w:lang w:val="en-GB"/>
              </w:rPr>
              <w:t>,</w:t>
            </w:r>
          </w:p>
          <w:p w:rsidR="00190B05" w:rsidRPr="00740508" w:rsidRDefault="00190B05" w:rsidP="00190B05">
            <w:pPr>
              <w:ind w:left="2880" w:hanging="2880"/>
              <w:rPr>
                <w:rStyle w:val="QuickForma011"/>
                <w:rFonts w:ascii="Arial" w:hAnsi="Arial" w:cs="Arial"/>
                <w:lang w:val="en-GB"/>
              </w:rPr>
            </w:pPr>
            <w:r w:rsidRPr="00740508">
              <w:rPr>
                <w:rStyle w:val="QuickForma011"/>
                <w:rFonts w:ascii="Arial" w:hAnsi="Arial" w:cs="Arial"/>
                <w:lang w:val="en-GB"/>
              </w:rPr>
              <w:t>And Resolved:</w:t>
            </w:r>
          </w:p>
          <w:p w:rsidR="0095463E" w:rsidRDefault="00190B05" w:rsidP="00740508">
            <w:pPr>
              <w:rPr>
                <w:rFonts w:ascii="Arial" w:hAnsi="Arial" w:cs="Arial"/>
                <w:sz w:val="22"/>
                <w:szCs w:val="22"/>
              </w:rPr>
            </w:pPr>
            <w:r w:rsidRPr="00740508">
              <w:rPr>
                <w:rStyle w:val="QuickForma011"/>
                <w:rFonts w:ascii="Arial" w:hAnsi="Arial" w:cs="Arial"/>
                <w:lang w:val="en-GB"/>
              </w:rPr>
              <w:tab/>
            </w:r>
            <w:r w:rsidRPr="00740508">
              <w:rPr>
                <w:rFonts w:ascii="Arial" w:hAnsi="Arial" w:cs="Arial"/>
                <w:sz w:val="22"/>
                <w:szCs w:val="22"/>
              </w:rPr>
              <w:t xml:space="preserve">That </w:t>
            </w:r>
            <w:r w:rsidR="00BC248F" w:rsidRPr="00740508">
              <w:rPr>
                <w:rFonts w:ascii="Arial" w:hAnsi="Arial" w:cs="Arial"/>
                <w:sz w:val="22"/>
                <w:szCs w:val="22"/>
              </w:rPr>
              <w:t xml:space="preserve">the Village of Slocan provide </w:t>
            </w:r>
            <w:r w:rsidR="00740508">
              <w:rPr>
                <w:rFonts w:ascii="Arial" w:hAnsi="Arial" w:cs="Arial"/>
                <w:sz w:val="22"/>
                <w:szCs w:val="22"/>
              </w:rPr>
              <w:t xml:space="preserve">$400.00 </w:t>
            </w:r>
            <w:r w:rsidR="0095463E" w:rsidRPr="00740508">
              <w:rPr>
                <w:rFonts w:ascii="Arial" w:hAnsi="Arial" w:cs="Arial"/>
                <w:sz w:val="22"/>
                <w:szCs w:val="22"/>
              </w:rPr>
              <w:t xml:space="preserve">to the Zone 6 55+ BC Seniors Games from the RDCK Discretionary Grant Fund.  </w:t>
            </w:r>
          </w:p>
          <w:p w:rsidR="00740508" w:rsidRDefault="00740508" w:rsidP="00740508">
            <w:pPr>
              <w:rPr>
                <w:rFonts w:ascii="Arial" w:hAnsi="Arial" w:cs="Arial"/>
                <w:sz w:val="22"/>
                <w:szCs w:val="22"/>
                <w:lang w:val="en-GB"/>
              </w:rPr>
            </w:pPr>
          </w:p>
          <w:p w:rsidR="00EE70E3" w:rsidRDefault="00EE70E3" w:rsidP="00740508">
            <w:pPr>
              <w:rPr>
                <w:rFonts w:ascii="Arial" w:hAnsi="Arial" w:cs="Arial"/>
                <w:sz w:val="22"/>
                <w:szCs w:val="22"/>
                <w:lang w:val="en-GB"/>
              </w:rPr>
            </w:pPr>
          </w:p>
          <w:p w:rsidR="00EE70E3" w:rsidRDefault="00EE70E3" w:rsidP="00740508">
            <w:pPr>
              <w:rPr>
                <w:rFonts w:ascii="Arial" w:hAnsi="Arial" w:cs="Arial"/>
                <w:sz w:val="22"/>
                <w:szCs w:val="22"/>
                <w:lang w:val="en-GB"/>
              </w:rPr>
            </w:pPr>
          </w:p>
          <w:p w:rsidR="00EE70E3" w:rsidRPr="00836CD2" w:rsidRDefault="00EE70E3" w:rsidP="00740508">
            <w:pPr>
              <w:rPr>
                <w:rFonts w:ascii="Arial" w:hAnsi="Arial" w:cs="Arial"/>
                <w:sz w:val="22"/>
                <w:szCs w:val="22"/>
                <w:lang w:val="en-GB"/>
              </w:rPr>
            </w:pPr>
          </w:p>
        </w:tc>
      </w:tr>
      <w:tr w:rsidR="00A8722A" w:rsidRPr="00190B05" w:rsidTr="00A8722A">
        <w:tc>
          <w:tcPr>
            <w:tcW w:w="2070" w:type="dxa"/>
          </w:tcPr>
          <w:p w:rsidR="00A8722A" w:rsidRPr="00190B05" w:rsidRDefault="0095463E" w:rsidP="00A8722A">
            <w:pPr>
              <w:pStyle w:val="QuickForma012"/>
              <w:tabs>
                <w:tab w:val="left" w:pos="-1440"/>
              </w:tabs>
              <w:rPr>
                <w:rFonts w:ascii="Arial" w:hAnsi="Arial" w:cs="Arial"/>
                <w:lang w:val="en-GB"/>
              </w:rPr>
            </w:pPr>
            <w:r>
              <w:rPr>
                <w:rFonts w:ascii="Arial" w:hAnsi="Arial" w:cs="Arial"/>
                <w:lang w:val="en-GB"/>
              </w:rPr>
              <w:lastRenderedPageBreak/>
              <w:t>Library Fitness Centre</w:t>
            </w:r>
          </w:p>
          <w:p w:rsidR="00A8722A" w:rsidRPr="00190B05" w:rsidRDefault="00A8722A" w:rsidP="00A8722A">
            <w:pPr>
              <w:pStyle w:val="QuickForma012"/>
              <w:tabs>
                <w:tab w:val="left" w:pos="-1440"/>
              </w:tabs>
              <w:rPr>
                <w:rFonts w:ascii="Arial" w:hAnsi="Arial" w:cs="Arial"/>
                <w:lang w:val="en-GB"/>
              </w:rPr>
            </w:pPr>
            <w:r w:rsidRPr="00190B05">
              <w:rPr>
                <w:rFonts w:ascii="Arial" w:hAnsi="Arial" w:cs="Arial"/>
                <w:lang w:val="en-GB"/>
              </w:rPr>
              <w:t>2015/</w:t>
            </w:r>
            <w:r w:rsidR="00740508">
              <w:rPr>
                <w:rFonts w:ascii="Arial" w:hAnsi="Arial" w:cs="Arial"/>
                <w:lang w:val="en-GB"/>
              </w:rPr>
              <w:t>55</w:t>
            </w:r>
          </w:p>
        </w:tc>
        <w:tc>
          <w:tcPr>
            <w:tcW w:w="8391" w:type="dxa"/>
          </w:tcPr>
          <w:p w:rsidR="00A8722A" w:rsidRPr="00740508" w:rsidRDefault="00A8722A" w:rsidP="00A8722A">
            <w:pPr>
              <w:rPr>
                <w:rStyle w:val="QuickForma011"/>
                <w:rFonts w:ascii="Arial" w:hAnsi="Arial" w:cs="Arial"/>
                <w:lang w:val="en-GB"/>
              </w:rPr>
            </w:pPr>
            <w:r w:rsidRPr="00740508">
              <w:rPr>
                <w:rStyle w:val="QuickForma011"/>
                <w:rFonts w:ascii="Arial" w:hAnsi="Arial" w:cs="Arial"/>
                <w:lang w:val="en-GB"/>
              </w:rPr>
              <w:t xml:space="preserve">Moved by Councillor Perriere, seconded by Councillor </w:t>
            </w:r>
            <w:r w:rsidR="00740508">
              <w:rPr>
                <w:rStyle w:val="QuickForma011"/>
                <w:rFonts w:ascii="Arial" w:hAnsi="Arial" w:cs="Arial"/>
                <w:lang w:val="en-GB"/>
              </w:rPr>
              <w:t>Patterson,</w:t>
            </w:r>
          </w:p>
          <w:p w:rsidR="00A8722A" w:rsidRPr="00740508" w:rsidRDefault="00A8722A" w:rsidP="00A8722A">
            <w:pPr>
              <w:ind w:left="2880" w:hanging="2880"/>
              <w:rPr>
                <w:rStyle w:val="QuickForma011"/>
                <w:rFonts w:ascii="Arial" w:hAnsi="Arial" w:cs="Arial"/>
                <w:lang w:val="en-GB"/>
              </w:rPr>
            </w:pPr>
            <w:r w:rsidRPr="00740508">
              <w:rPr>
                <w:rStyle w:val="QuickForma011"/>
                <w:rFonts w:ascii="Arial" w:hAnsi="Arial" w:cs="Arial"/>
                <w:lang w:val="en-GB"/>
              </w:rPr>
              <w:t>And Resolved:</w:t>
            </w:r>
          </w:p>
          <w:p w:rsidR="0095463E" w:rsidRDefault="00A8722A" w:rsidP="00740508">
            <w:pPr>
              <w:rPr>
                <w:rFonts w:ascii="Arial" w:hAnsi="Arial" w:cs="Arial"/>
                <w:sz w:val="22"/>
                <w:szCs w:val="22"/>
              </w:rPr>
            </w:pPr>
            <w:r w:rsidRPr="00740508">
              <w:rPr>
                <w:rStyle w:val="QuickForma011"/>
                <w:rFonts w:ascii="Arial" w:hAnsi="Arial" w:cs="Arial"/>
                <w:lang w:val="en-GB"/>
              </w:rPr>
              <w:tab/>
            </w:r>
            <w:r w:rsidRPr="00740508">
              <w:rPr>
                <w:rFonts w:ascii="Arial" w:hAnsi="Arial" w:cs="Arial"/>
                <w:sz w:val="22"/>
                <w:szCs w:val="22"/>
              </w:rPr>
              <w:t>That the Village of Slocan provide</w:t>
            </w:r>
            <w:r w:rsidR="00740508">
              <w:rPr>
                <w:rFonts w:ascii="Arial" w:hAnsi="Arial" w:cs="Arial"/>
                <w:sz w:val="22"/>
                <w:szCs w:val="22"/>
              </w:rPr>
              <w:t xml:space="preserve"> a $1200.00 grant to the library and a $600.00 grant to the fitness centre towards the purchase of the new heaters and that the Village send a letter of thanks to the volunteers for providing the free installation labour.</w:t>
            </w:r>
          </w:p>
          <w:p w:rsidR="00740508" w:rsidRPr="00836CD2" w:rsidRDefault="00740508" w:rsidP="00740508">
            <w:pPr>
              <w:rPr>
                <w:rFonts w:ascii="Arial" w:hAnsi="Arial" w:cs="Arial"/>
                <w:sz w:val="22"/>
                <w:szCs w:val="22"/>
                <w:lang w:val="en-GB"/>
              </w:rPr>
            </w:pPr>
          </w:p>
        </w:tc>
      </w:tr>
      <w:tr w:rsidR="00B561A7" w:rsidRPr="00190B05" w:rsidTr="00A8722A">
        <w:tc>
          <w:tcPr>
            <w:tcW w:w="2070" w:type="dxa"/>
          </w:tcPr>
          <w:p w:rsidR="00B561A7" w:rsidRDefault="00B561A7" w:rsidP="00A8722A">
            <w:pPr>
              <w:pStyle w:val="QuickForma012"/>
              <w:tabs>
                <w:tab w:val="left" w:pos="-1440"/>
              </w:tabs>
              <w:rPr>
                <w:rFonts w:ascii="Arial" w:hAnsi="Arial" w:cs="Arial"/>
                <w:lang w:val="en-GB"/>
              </w:rPr>
            </w:pPr>
            <w:r>
              <w:rPr>
                <w:rFonts w:ascii="Arial" w:hAnsi="Arial" w:cs="Arial"/>
                <w:lang w:val="en-GB"/>
              </w:rPr>
              <w:t>Kootenay Hiking Club</w:t>
            </w:r>
          </w:p>
          <w:p w:rsidR="00740508" w:rsidRDefault="00740508" w:rsidP="00740508">
            <w:pPr>
              <w:pStyle w:val="QuickForma012"/>
              <w:tabs>
                <w:tab w:val="left" w:pos="-1440"/>
              </w:tabs>
              <w:rPr>
                <w:rFonts w:ascii="Arial" w:hAnsi="Arial" w:cs="Arial"/>
                <w:lang w:val="en-GB"/>
              </w:rPr>
            </w:pPr>
            <w:r w:rsidRPr="00190B05">
              <w:rPr>
                <w:rFonts w:ascii="Arial" w:hAnsi="Arial" w:cs="Arial"/>
                <w:lang w:val="en-GB"/>
              </w:rPr>
              <w:t>2015/</w:t>
            </w:r>
            <w:r>
              <w:rPr>
                <w:rFonts w:ascii="Arial" w:hAnsi="Arial" w:cs="Arial"/>
                <w:lang w:val="en-GB"/>
              </w:rPr>
              <w:t>56</w:t>
            </w:r>
          </w:p>
        </w:tc>
        <w:tc>
          <w:tcPr>
            <w:tcW w:w="8391" w:type="dxa"/>
          </w:tcPr>
          <w:p w:rsidR="00740508" w:rsidRPr="00740508" w:rsidRDefault="00740508" w:rsidP="00740508">
            <w:pPr>
              <w:rPr>
                <w:rStyle w:val="QuickForma011"/>
                <w:rFonts w:ascii="Arial" w:hAnsi="Arial" w:cs="Arial"/>
                <w:lang w:val="en-GB"/>
              </w:rPr>
            </w:pPr>
            <w:r w:rsidRPr="00740508">
              <w:rPr>
                <w:rStyle w:val="QuickForma011"/>
                <w:rFonts w:ascii="Arial" w:hAnsi="Arial" w:cs="Arial"/>
                <w:lang w:val="en-GB"/>
              </w:rPr>
              <w:t xml:space="preserve">Moved by Councillor Perriere, seconded by Councillor </w:t>
            </w:r>
            <w:r>
              <w:rPr>
                <w:rStyle w:val="QuickForma011"/>
                <w:rFonts w:ascii="Arial" w:hAnsi="Arial" w:cs="Arial"/>
                <w:lang w:val="en-GB"/>
              </w:rPr>
              <w:t>Van Bynen,</w:t>
            </w:r>
          </w:p>
          <w:p w:rsidR="00740508" w:rsidRPr="00740508" w:rsidRDefault="00740508" w:rsidP="00740508">
            <w:pPr>
              <w:ind w:left="2880" w:hanging="2880"/>
              <w:rPr>
                <w:rStyle w:val="QuickForma011"/>
                <w:rFonts w:ascii="Arial" w:hAnsi="Arial" w:cs="Arial"/>
                <w:lang w:val="en-GB"/>
              </w:rPr>
            </w:pPr>
            <w:r w:rsidRPr="00740508">
              <w:rPr>
                <w:rStyle w:val="QuickForma011"/>
                <w:rFonts w:ascii="Arial" w:hAnsi="Arial" w:cs="Arial"/>
                <w:lang w:val="en-GB"/>
              </w:rPr>
              <w:t>And Resolved:</w:t>
            </w:r>
          </w:p>
          <w:p w:rsidR="00B561A7" w:rsidRDefault="00740508" w:rsidP="00740508">
            <w:pPr>
              <w:rPr>
                <w:rFonts w:ascii="Arial" w:hAnsi="Arial" w:cs="Arial"/>
                <w:sz w:val="22"/>
                <w:szCs w:val="22"/>
              </w:rPr>
            </w:pPr>
            <w:r w:rsidRPr="00740508">
              <w:rPr>
                <w:rStyle w:val="QuickForma011"/>
                <w:rFonts w:ascii="Arial" w:hAnsi="Arial" w:cs="Arial"/>
                <w:lang w:val="en-GB"/>
              </w:rPr>
              <w:tab/>
            </w:r>
            <w:r w:rsidRPr="00740508">
              <w:rPr>
                <w:rFonts w:ascii="Arial" w:hAnsi="Arial" w:cs="Arial"/>
                <w:sz w:val="22"/>
                <w:szCs w:val="22"/>
              </w:rPr>
              <w:t xml:space="preserve">That the Village of </w:t>
            </w:r>
            <w:r>
              <w:rPr>
                <w:rFonts w:ascii="Arial" w:hAnsi="Arial" w:cs="Arial"/>
                <w:sz w:val="22"/>
                <w:szCs w:val="22"/>
              </w:rPr>
              <w:t xml:space="preserve">Slocan agree to be the sponsor for the application from the Kootenay Hiking Club for the 2014 Community Initiatives application. </w:t>
            </w:r>
          </w:p>
          <w:p w:rsidR="00740508" w:rsidRPr="00836CD2" w:rsidRDefault="00740508" w:rsidP="00740508">
            <w:pPr>
              <w:rPr>
                <w:rStyle w:val="QuickForma011"/>
                <w:rFonts w:ascii="Arial" w:hAnsi="Arial" w:cs="Arial"/>
                <w:lang w:val="en-GB"/>
              </w:rPr>
            </w:pPr>
          </w:p>
        </w:tc>
      </w:tr>
      <w:tr w:rsidR="00A8722A" w:rsidRPr="00190B05" w:rsidTr="00A8722A">
        <w:tc>
          <w:tcPr>
            <w:tcW w:w="2070" w:type="dxa"/>
          </w:tcPr>
          <w:p w:rsidR="00A8722A" w:rsidRPr="00190B05" w:rsidRDefault="00BD7E8B" w:rsidP="00A8722A">
            <w:pPr>
              <w:pStyle w:val="QuickForma012"/>
              <w:tabs>
                <w:tab w:val="left" w:pos="-1440"/>
              </w:tabs>
              <w:rPr>
                <w:rFonts w:ascii="Arial" w:hAnsi="Arial" w:cs="Arial"/>
                <w:lang w:val="en-GB"/>
              </w:rPr>
            </w:pPr>
            <w:r>
              <w:rPr>
                <w:rFonts w:ascii="Arial" w:hAnsi="Arial" w:cs="Arial"/>
                <w:lang w:val="en-GB"/>
              </w:rPr>
              <w:t>SCRAPA</w:t>
            </w:r>
          </w:p>
          <w:p w:rsidR="00A8722A" w:rsidRPr="00190B05" w:rsidRDefault="00A8722A" w:rsidP="00A8722A">
            <w:pPr>
              <w:pStyle w:val="QuickForma012"/>
              <w:tabs>
                <w:tab w:val="left" w:pos="-1440"/>
              </w:tabs>
              <w:rPr>
                <w:rFonts w:ascii="Arial" w:hAnsi="Arial" w:cs="Arial"/>
                <w:lang w:val="en-GB"/>
              </w:rPr>
            </w:pPr>
            <w:r w:rsidRPr="00190B05">
              <w:rPr>
                <w:rFonts w:ascii="Arial" w:hAnsi="Arial" w:cs="Arial"/>
                <w:lang w:val="en-GB"/>
              </w:rPr>
              <w:t>2015/</w:t>
            </w:r>
            <w:r w:rsidR="0025540D">
              <w:rPr>
                <w:rFonts w:ascii="Arial" w:hAnsi="Arial" w:cs="Arial"/>
                <w:lang w:val="en-GB"/>
              </w:rPr>
              <w:t>57</w:t>
            </w:r>
          </w:p>
        </w:tc>
        <w:tc>
          <w:tcPr>
            <w:tcW w:w="8391" w:type="dxa"/>
          </w:tcPr>
          <w:p w:rsidR="00A8722A" w:rsidRPr="00740508" w:rsidRDefault="00A8722A" w:rsidP="00A8722A">
            <w:pPr>
              <w:rPr>
                <w:rStyle w:val="QuickForma011"/>
                <w:rFonts w:ascii="Arial" w:hAnsi="Arial" w:cs="Arial"/>
                <w:lang w:val="en-GB"/>
              </w:rPr>
            </w:pPr>
            <w:r w:rsidRPr="00740508">
              <w:rPr>
                <w:rStyle w:val="QuickForma011"/>
                <w:rFonts w:ascii="Arial" w:hAnsi="Arial" w:cs="Arial"/>
                <w:lang w:val="en-GB"/>
              </w:rPr>
              <w:t xml:space="preserve">Moved by Councillor </w:t>
            </w:r>
            <w:r w:rsidR="00740508">
              <w:rPr>
                <w:rStyle w:val="QuickForma011"/>
                <w:rFonts w:ascii="Arial" w:hAnsi="Arial" w:cs="Arial"/>
                <w:lang w:val="en-GB"/>
              </w:rPr>
              <w:t xml:space="preserve">Van Bynen, </w:t>
            </w:r>
            <w:r w:rsidRPr="00740508">
              <w:rPr>
                <w:rStyle w:val="QuickForma011"/>
                <w:rFonts w:ascii="Arial" w:hAnsi="Arial" w:cs="Arial"/>
                <w:lang w:val="en-GB"/>
              </w:rPr>
              <w:t xml:space="preserve">seconded by Councillor </w:t>
            </w:r>
            <w:r w:rsidR="00740508">
              <w:rPr>
                <w:rStyle w:val="QuickForma011"/>
                <w:rFonts w:ascii="Arial" w:hAnsi="Arial" w:cs="Arial"/>
                <w:lang w:val="en-GB"/>
              </w:rPr>
              <w:t>Pelletier,</w:t>
            </w:r>
          </w:p>
          <w:p w:rsidR="00A8722A" w:rsidRPr="00740508" w:rsidRDefault="00A8722A" w:rsidP="00A8722A">
            <w:pPr>
              <w:ind w:left="2880" w:hanging="2880"/>
              <w:rPr>
                <w:rStyle w:val="QuickForma011"/>
                <w:rFonts w:ascii="Arial" w:hAnsi="Arial" w:cs="Arial"/>
                <w:lang w:val="en-GB"/>
              </w:rPr>
            </w:pPr>
            <w:r w:rsidRPr="00740508">
              <w:rPr>
                <w:rStyle w:val="QuickForma011"/>
                <w:rFonts w:ascii="Arial" w:hAnsi="Arial" w:cs="Arial"/>
                <w:lang w:val="en-GB"/>
              </w:rPr>
              <w:t>And Resolved:</w:t>
            </w:r>
          </w:p>
          <w:p w:rsidR="00B561A7" w:rsidRDefault="00A8722A" w:rsidP="00BD7E8B">
            <w:pPr>
              <w:rPr>
                <w:rFonts w:ascii="Arial" w:hAnsi="Arial" w:cs="Arial"/>
                <w:sz w:val="22"/>
                <w:szCs w:val="22"/>
                <w:lang w:val="en-GB"/>
              </w:rPr>
            </w:pPr>
            <w:r w:rsidRPr="00740508">
              <w:rPr>
                <w:rStyle w:val="QuickForma011"/>
                <w:rFonts w:ascii="Arial" w:hAnsi="Arial" w:cs="Arial"/>
                <w:lang w:val="en-GB"/>
              </w:rPr>
              <w:tab/>
            </w:r>
            <w:r w:rsidRPr="00740508">
              <w:rPr>
                <w:rFonts w:ascii="Arial" w:hAnsi="Arial" w:cs="Arial"/>
                <w:sz w:val="22"/>
                <w:szCs w:val="22"/>
              </w:rPr>
              <w:t xml:space="preserve">That the </w:t>
            </w:r>
            <w:r w:rsidR="00C04D6D">
              <w:rPr>
                <w:rFonts w:ascii="Arial" w:hAnsi="Arial" w:cs="Arial"/>
                <w:sz w:val="22"/>
                <w:szCs w:val="22"/>
              </w:rPr>
              <w:t xml:space="preserve">Springer Creek Restoration &amp; Preservation Alliance group be invited to make a presentation on the mapping project at the March 9 meeting as requested. </w:t>
            </w:r>
          </w:p>
          <w:p w:rsidR="00B561A7" w:rsidRPr="00836CD2" w:rsidRDefault="00B561A7" w:rsidP="00BD7E8B">
            <w:pPr>
              <w:rPr>
                <w:rFonts w:ascii="Arial" w:hAnsi="Arial" w:cs="Arial"/>
                <w:sz w:val="22"/>
                <w:szCs w:val="22"/>
                <w:lang w:val="en-GB"/>
              </w:rPr>
            </w:pPr>
          </w:p>
        </w:tc>
      </w:tr>
      <w:tr w:rsidR="00A54D37" w:rsidRPr="00190B05" w:rsidTr="00941C5E">
        <w:trPr>
          <w:trHeight w:val="238"/>
        </w:trPr>
        <w:tc>
          <w:tcPr>
            <w:tcW w:w="2070" w:type="dxa"/>
          </w:tcPr>
          <w:p w:rsidR="00A54D37" w:rsidRPr="007A7111" w:rsidRDefault="00A54D37" w:rsidP="00A54D37">
            <w:pPr>
              <w:pStyle w:val="QuickForma012"/>
              <w:tabs>
                <w:tab w:val="left" w:pos="-1440"/>
              </w:tabs>
              <w:rPr>
                <w:rFonts w:ascii="Arial" w:hAnsi="Arial" w:cs="Arial"/>
                <w:u w:val="single"/>
                <w:lang w:val="en-GB"/>
              </w:rPr>
            </w:pPr>
            <w:r w:rsidRPr="007A7111">
              <w:rPr>
                <w:rFonts w:ascii="Arial" w:hAnsi="Arial" w:cs="Arial"/>
                <w:u w:val="single"/>
                <w:lang w:val="en-GB"/>
              </w:rPr>
              <w:t>Information Items</w:t>
            </w:r>
          </w:p>
        </w:tc>
        <w:tc>
          <w:tcPr>
            <w:tcW w:w="8391" w:type="dxa"/>
          </w:tcPr>
          <w:p w:rsidR="00A54D37" w:rsidRPr="00836CD2"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190B05" w:rsidTr="00EE70E3">
        <w:trPr>
          <w:trHeight w:val="3641"/>
        </w:trPr>
        <w:tc>
          <w:tcPr>
            <w:tcW w:w="2070" w:type="dxa"/>
          </w:tcPr>
          <w:p w:rsidR="00772984" w:rsidRDefault="00A54D37" w:rsidP="00A54D37">
            <w:pPr>
              <w:pStyle w:val="QuickForma012"/>
              <w:tabs>
                <w:tab w:val="left" w:pos="-1440"/>
              </w:tabs>
              <w:rPr>
                <w:rFonts w:ascii="Arial" w:hAnsi="Arial" w:cs="Arial"/>
                <w:lang w:val="en-GB"/>
              </w:rPr>
            </w:pPr>
            <w:r>
              <w:rPr>
                <w:rFonts w:ascii="Arial" w:hAnsi="Arial" w:cs="Arial"/>
                <w:lang w:val="en-GB"/>
              </w:rPr>
              <w:t>2015/</w:t>
            </w:r>
            <w:r w:rsidR="0025540D">
              <w:rPr>
                <w:rFonts w:ascii="Arial" w:hAnsi="Arial" w:cs="Arial"/>
                <w:lang w:val="en-GB"/>
              </w:rPr>
              <w:t>58</w:t>
            </w: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Default="00772984" w:rsidP="00A54D37">
            <w:pPr>
              <w:pStyle w:val="QuickForma012"/>
              <w:tabs>
                <w:tab w:val="left" w:pos="-1440"/>
              </w:tabs>
              <w:rPr>
                <w:rFonts w:ascii="Arial" w:hAnsi="Arial" w:cs="Arial"/>
                <w:lang w:val="en-GB"/>
              </w:rPr>
            </w:pPr>
          </w:p>
          <w:p w:rsidR="00772984" w:rsidRPr="007A7111" w:rsidRDefault="00772984" w:rsidP="00A54D37">
            <w:pPr>
              <w:pStyle w:val="QuickForma012"/>
              <w:tabs>
                <w:tab w:val="left" w:pos="-1440"/>
              </w:tabs>
              <w:rPr>
                <w:rFonts w:ascii="Arial" w:hAnsi="Arial" w:cs="Arial"/>
                <w:lang w:val="en-GB"/>
              </w:rPr>
            </w:pPr>
          </w:p>
        </w:tc>
        <w:tc>
          <w:tcPr>
            <w:tcW w:w="8391" w:type="dxa"/>
          </w:tcPr>
          <w:p w:rsidR="00A54D37" w:rsidRPr="0025540D" w:rsidRDefault="00A54D37" w:rsidP="00A54D37">
            <w:pPr>
              <w:tabs>
                <w:tab w:val="left" w:pos="-450"/>
                <w:tab w:val="left" w:pos="0"/>
                <w:tab w:val="left" w:pos="720"/>
                <w:tab w:val="left" w:pos="1440"/>
                <w:tab w:val="left" w:pos="2137"/>
                <w:tab w:val="left" w:pos="2888"/>
              </w:tabs>
              <w:rPr>
                <w:rStyle w:val="QuickForma011"/>
                <w:rFonts w:ascii="Arial" w:hAnsi="Arial" w:cs="Arial"/>
                <w:lang w:val="en-GB"/>
              </w:rPr>
            </w:pPr>
            <w:r w:rsidRPr="0025540D">
              <w:rPr>
                <w:rStyle w:val="QuickForma011"/>
                <w:rFonts w:ascii="Arial" w:hAnsi="Arial" w:cs="Arial"/>
                <w:lang w:val="en-GB"/>
              </w:rPr>
              <w:t>Moved by Councillor P</w:t>
            </w:r>
            <w:r w:rsidR="00F05784" w:rsidRPr="0025540D">
              <w:rPr>
                <w:rStyle w:val="QuickForma011"/>
                <w:rFonts w:ascii="Arial" w:hAnsi="Arial" w:cs="Arial"/>
                <w:lang w:val="en-GB"/>
              </w:rPr>
              <w:t>atterson</w:t>
            </w:r>
            <w:r w:rsidRPr="0025540D">
              <w:rPr>
                <w:rStyle w:val="QuickForma011"/>
                <w:rFonts w:ascii="Arial" w:hAnsi="Arial" w:cs="Arial"/>
                <w:lang w:val="en-GB"/>
              </w:rPr>
              <w:t xml:space="preserve">, seconded by Councillor </w:t>
            </w:r>
            <w:r w:rsidR="000959BE" w:rsidRPr="0025540D">
              <w:rPr>
                <w:rStyle w:val="QuickForma011"/>
                <w:rFonts w:ascii="Arial" w:hAnsi="Arial" w:cs="Arial"/>
                <w:lang w:val="en-GB"/>
              </w:rPr>
              <w:t>Van By</w:t>
            </w:r>
            <w:r w:rsidR="002F1F56" w:rsidRPr="0025540D">
              <w:rPr>
                <w:rStyle w:val="QuickForma011"/>
                <w:rFonts w:ascii="Arial" w:hAnsi="Arial" w:cs="Arial"/>
                <w:lang w:val="en-GB"/>
              </w:rPr>
              <w:t>n</w:t>
            </w:r>
            <w:r w:rsidR="000959BE" w:rsidRPr="0025540D">
              <w:rPr>
                <w:rStyle w:val="QuickForma011"/>
                <w:rFonts w:ascii="Arial" w:hAnsi="Arial" w:cs="Arial"/>
                <w:lang w:val="en-GB"/>
              </w:rPr>
              <w:t>en</w:t>
            </w:r>
            <w:r w:rsidR="00F05784" w:rsidRPr="0025540D">
              <w:rPr>
                <w:rStyle w:val="QuickForma011"/>
                <w:rFonts w:ascii="Arial" w:hAnsi="Arial" w:cs="Arial"/>
                <w:lang w:val="en-GB"/>
              </w:rPr>
              <w:t>,</w:t>
            </w:r>
          </w:p>
          <w:p w:rsidR="00F05784" w:rsidRPr="00836CD2" w:rsidRDefault="00F05784" w:rsidP="00F05784">
            <w:pPr>
              <w:tabs>
                <w:tab w:val="left" w:pos="-450"/>
                <w:tab w:val="left" w:pos="0"/>
                <w:tab w:val="left" w:pos="720"/>
                <w:tab w:val="left" w:pos="1440"/>
                <w:tab w:val="left" w:pos="2137"/>
                <w:tab w:val="left" w:pos="2888"/>
              </w:tabs>
              <w:rPr>
                <w:rFonts w:ascii="Arial" w:hAnsi="Arial" w:cs="Arial"/>
                <w:color w:val="000000"/>
                <w:sz w:val="22"/>
                <w:szCs w:val="22"/>
                <w:lang w:val="en-GB"/>
              </w:rPr>
            </w:pPr>
            <w:r w:rsidRPr="0025540D">
              <w:rPr>
                <w:rFonts w:ascii="Arial" w:hAnsi="Arial" w:cs="Arial"/>
                <w:color w:val="000000"/>
                <w:sz w:val="22"/>
                <w:szCs w:val="22"/>
                <w:lang w:val="en-GB"/>
              </w:rPr>
              <w:t>And Resolved:</w:t>
            </w:r>
          </w:p>
          <w:p w:rsidR="00F05784" w:rsidRPr="00836CD2" w:rsidRDefault="00F05784" w:rsidP="00F05784">
            <w:pPr>
              <w:tabs>
                <w:tab w:val="left" w:pos="-450"/>
                <w:tab w:val="left" w:pos="0"/>
                <w:tab w:val="left" w:pos="720"/>
                <w:tab w:val="left" w:pos="1440"/>
                <w:tab w:val="left" w:pos="2137"/>
                <w:tab w:val="left" w:pos="2888"/>
              </w:tabs>
              <w:rPr>
                <w:rFonts w:ascii="Arial" w:hAnsi="Arial" w:cs="Arial"/>
                <w:sz w:val="22"/>
                <w:szCs w:val="22"/>
              </w:rPr>
            </w:pPr>
            <w:r w:rsidRPr="00836CD2">
              <w:rPr>
                <w:rFonts w:ascii="Arial" w:hAnsi="Arial" w:cs="Arial"/>
                <w:sz w:val="22"/>
                <w:szCs w:val="22"/>
              </w:rPr>
              <w:tab/>
              <w:t xml:space="preserve">That the following items be received and the action indicated as required be taken by staff: </w:t>
            </w:r>
          </w:p>
          <w:tbl>
            <w:tblPr>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5220"/>
              <w:gridCol w:w="2520"/>
            </w:tblGrid>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1</w:t>
                  </w:r>
                </w:p>
              </w:tc>
              <w:tc>
                <w:tcPr>
                  <w:tcW w:w="5220" w:type="dxa"/>
                </w:tcPr>
                <w:p w:rsidR="00675889" w:rsidRPr="00836CD2" w:rsidRDefault="00675889" w:rsidP="0079401C">
                  <w:pPr>
                    <w:tabs>
                      <w:tab w:val="num" w:pos="360"/>
                      <w:tab w:val="num" w:pos="720"/>
                      <w:tab w:val="left" w:pos="4320"/>
                    </w:tabs>
                    <w:ind w:left="720" w:right="-354" w:hanging="720"/>
                    <w:rPr>
                      <w:rFonts w:ascii="Arial" w:hAnsi="Arial" w:cs="Arial"/>
                      <w:sz w:val="22"/>
                      <w:szCs w:val="22"/>
                    </w:rPr>
                  </w:pPr>
                  <w:r w:rsidRPr="00836CD2">
                    <w:rPr>
                      <w:rFonts w:ascii="Arial" w:hAnsi="Arial" w:cs="Arial"/>
                      <w:sz w:val="22"/>
                      <w:szCs w:val="22"/>
                    </w:rPr>
                    <w:t>Interior Health – Community Liaison for Slocan</w:t>
                  </w:r>
                </w:p>
              </w:tc>
              <w:tc>
                <w:tcPr>
                  <w:tcW w:w="2520" w:type="dxa"/>
                </w:tcPr>
                <w:p w:rsidR="00675889" w:rsidRPr="00836CD2" w:rsidRDefault="002F1F56" w:rsidP="00F05784">
                  <w:pPr>
                    <w:ind w:right="-18"/>
                    <w:rPr>
                      <w:rFonts w:ascii="Arial" w:hAnsi="Arial" w:cs="Arial"/>
                      <w:sz w:val="22"/>
                      <w:szCs w:val="22"/>
                    </w:rPr>
                  </w:pPr>
                  <w:r w:rsidRPr="00836CD2">
                    <w:rPr>
                      <w:rFonts w:ascii="Arial" w:hAnsi="Arial" w:cs="Arial"/>
                      <w:sz w:val="22"/>
                      <w:szCs w:val="22"/>
                    </w:rPr>
                    <w:t>Receive for Information</w:t>
                  </w:r>
                </w:p>
              </w:tc>
            </w:tr>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2</w:t>
                  </w:r>
                </w:p>
              </w:tc>
              <w:tc>
                <w:tcPr>
                  <w:tcW w:w="5220" w:type="dxa"/>
                </w:tcPr>
                <w:p w:rsidR="00675889" w:rsidRPr="00836CD2" w:rsidRDefault="00675889" w:rsidP="0079401C">
                  <w:pPr>
                    <w:rPr>
                      <w:rFonts w:ascii="Arial" w:hAnsi="Arial" w:cs="Arial"/>
                      <w:sz w:val="22"/>
                      <w:szCs w:val="22"/>
                    </w:rPr>
                  </w:pPr>
                  <w:r w:rsidRPr="00836CD2">
                    <w:rPr>
                      <w:rFonts w:ascii="Arial" w:hAnsi="Arial" w:cs="Arial"/>
                      <w:sz w:val="22"/>
                      <w:szCs w:val="22"/>
                    </w:rPr>
                    <w:t>Environment Canada – Terrestrial Species</w:t>
                  </w:r>
                </w:p>
              </w:tc>
              <w:tc>
                <w:tcPr>
                  <w:tcW w:w="2520" w:type="dxa"/>
                </w:tcPr>
                <w:p w:rsidR="00675889" w:rsidRPr="00836CD2" w:rsidRDefault="002F1F56" w:rsidP="00F05784">
                  <w:pPr>
                    <w:rPr>
                      <w:rFonts w:ascii="Arial" w:hAnsi="Arial" w:cs="Arial"/>
                      <w:sz w:val="22"/>
                      <w:szCs w:val="22"/>
                    </w:rPr>
                  </w:pPr>
                  <w:r w:rsidRPr="00836CD2">
                    <w:rPr>
                      <w:rFonts w:ascii="Arial" w:hAnsi="Arial" w:cs="Arial"/>
                      <w:sz w:val="22"/>
                      <w:szCs w:val="22"/>
                    </w:rPr>
                    <w:t>Receive for Information</w:t>
                  </w:r>
                </w:p>
              </w:tc>
            </w:tr>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3</w:t>
                  </w:r>
                </w:p>
              </w:tc>
              <w:tc>
                <w:tcPr>
                  <w:tcW w:w="5220" w:type="dxa"/>
                </w:tcPr>
                <w:p w:rsidR="00675889" w:rsidRPr="00836CD2" w:rsidRDefault="00675889" w:rsidP="0079401C">
                  <w:pPr>
                    <w:tabs>
                      <w:tab w:val="num" w:pos="0"/>
                      <w:tab w:val="num" w:pos="360"/>
                      <w:tab w:val="left" w:pos="4320"/>
                    </w:tabs>
                    <w:ind w:right="-354"/>
                    <w:rPr>
                      <w:rFonts w:ascii="Arial" w:hAnsi="Arial" w:cs="Arial"/>
                      <w:sz w:val="22"/>
                      <w:szCs w:val="22"/>
                    </w:rPr>
                  </w:pPr>
                  <w:r w:rsidRPr="00836CD2">
                    <w:rPr>
                      <w:rFonts w:ascii="Arial" w:hAnsi="Arial" w:cs="Arial"/>
                      <w:sz w:val="22"/>
                      <w:szCs w:val="22"/>
                    </w:rPr>
                    <w:t>Val Mayes – Board Governance Workshop</w:t>
                  </w:r>
                </w:p>
              </w:tc>
              <w:tc>
                <w:tcPr>
                  <w:tcW w:w="2520" w:type="dxa"/>
                </w:tcPr>
                <w:p w:rsidR="00675889" w:rsidRPr="00836CD2" w:rsidRDefault="002F1F56" w:rsidP="00F05784">
                  <w:pPr>
                    <w:rPr>
                      <w:rFonts w:ascii="Arial" w:hAnsi="Arial" w:cs="Arial"/>
                      <w:sz w:val="22"/>
                      <w:szCs w:val="22"/>
                    </w:rPr>
                  </w:pPr>
                  <w:r w:rsidRPr="00836CD2">
                    <w:rPr>
                      <w:rFonts w:ascii="Arial" w:hAnsi="Arial" w:cs="Arial"/>
                      <w:sz w:val="22"/>
                      <w:szCs w:val="22"/>
                    </w:rPr>
                    <w:t>Receive for Information</w:t>
                  </w:r>
                </w:p>
              </w:tc>
            </w:tr>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4</w:t>
                  </w:r>
                </w:p>
              </w:tc>
              <w:tc>
                <w:tcPr>
                  <w:tcW w:w="5220" w:type="dxa"/>
                </w:tcPr>
                <w:p w:rsidR="00675889" w:rsidRPr="00836CD2" w:rsidRDefault="00675889" w:rsidP="0079401C">
                  <w:pPr>
                    <w:rPr>
                      <w:rFonts w:ascii="Arial" w:hAnsi="Arial" w:cs="Arial"/>
                      <w:sz w:val="22"/>
                      <w:szCs w:val="22"/>
                    </w:rPr>
                  </w:pPr>
                  <w:r w:rsidRPr="00836CD2">
                    <w:rPr>
                      <w:rFonts w:ascii="Arial" w:hAnsi="Arial" w:cs="Arial"/>
                      <w:sz w:val="22"/>
                      <w:szCs w:val="22"/>
                    </w:rPr>
                    <w:t>Telus – Cell Phone Coverage</w:t>
                  </w:r>
                </w:p>
              </w:tc>
              <w:tc>
                <w:tcPr>
                  <w:tcW w:w="2520" w:type="dxa"/>
                </w:tcPr>
                <w:p w:rsidR="00675889" w:rsidRPr="00836CD2" w:rsidRDefault="0025540D" w:rsidP="00F05784">
                  <w:pPr>
                    <w:rPr>
                      <w:rFonts w:ascii="Arial" w:hAnsi="Arial" w:cs="Arial"/>
                      <w:sz w:val="22"/>
                      <w:szCs w:val="22"/>
                    </w:rPr>
                  </w:pPr>
                  <w:r>
                    <w:rPr>
                      <w:rFonts w:ascii="Arial" w:hAnsi="Arial" w:cs="Arial"/>
                      <w:sz w:val="22"/>
                      <w:szCs w:val="22"/>
                    </w:rPr>
                    <w:t>Council to monitor</w:t>
                  </w:r>
                </w:p>
              </w:tc>
            </w:tr>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5</w:t>
                  </w:r>
                </w:p>
              </w:tc>
              <w:tc>
                <w:tcPr>
                  <w:tcW w:w="5220" w:type="dxa"/>
                </w:tcPr>
                <w:p w:rsidR="00675889" w:rsidRPr="00836CD2" w:rsidRDefault="00675889" w:rsidP="0079401C">
                  <w:pPr>
                    <w:rPr>
                      <w:rFonts w:ascii="Arial" w:hAnsi="Arial" w:cs="Arial"/>
                      <w:sz w:val="22"/>
                      <w:szCs w:val="22"/>
                    </w:rPr>
                  </w:pPr>
                  <w:r w:rsidRPr="00836CD2">
                    <w:rPr>
                      <w:rFonts w:ascii="Arial" w:hAnsi="Arial" w:cs="Arial"/>
                      <w:sz w:val="22"/>
                      <w:szCs w:val="22"/>
                    </w:rPr>
                    <w:t>Donna Gibbons – Nurse Practitioner in Slocan</w:t>
                  </w:r>
                </w:p>
              </w:tc>
              <w:tc>
                <w:tcPr>
                  <w:tcW w:w="2520" w:type="dxa"/>
                </w:tcPr>
                <w:p w:rsidR="00675889" w:rsidRPr="00836CD2" w:rsidRDefault="0025540D" w:rsidP="00F05784">
                  <w:pPr>
                    <w:rPr>
                      <w:rFonts w:ascii="Arial" w:hAnsi="Arial" w:cs="Arial"/>
                      <w:sz w:val="22"/>
                      <w:szCs w:val="22"/>
                    </w:rPr>
                  </w:pPr>
                  <w:r>
                    <w:rPr>
                      <w:rFonts w:ascii="Arial" w:hAnsi="Arial" w:cs="Arial"/>
                      <w:sz w:val="22"/>
                      <w:szCs w:val="22"/>
                    </w:rPr>
                    <w:t>Follow up</w:t>
                  </w:r>
                </w:p>
              </w:tc>
            </w:tr>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6</w:t>
                  </w:r>
                </w:p>
              </w:tc>
              <w:tc>
                <w:tcPr>
                  <w:tcW w:w="5220" w:type="dxa"/>
                </w:tcPr>
                <w:p w:rsidR="00675889" w:rsidRPr="00836CD2" w:rsidRDefault="00675889" w:rsidP="0079401C">
                  <w:pPr>
                    <w:rPr>
                      <w:rFonts w:ascii="Arial" w:hAnsi="Arial" w:cs="Arial"/>
                      <w:sz w:val="22"/>
                      <w:szCs w:val="22"/>
                    </w:rPr>
                  </w:pPr>
                  <w:r w:rsidRPr="00836CD2">
                    <w:rPr>
                      <w:rFonts w:ascii="Arial" w:hAnsi="Arial" w:cs="Arial"/>
                      <w:sz w:val="22"/>
                      <w:szCs w:val="22"/>
                    </w:rPr>
                    <w:t>Postal Workers Union –Save Canada Post</w:t>
                  </w:r>
                </w:p>
              </w:tc>
              <w:tc>
                <w:tcPr>
                  <w:tcW w:w="2520" w:type="dxa"/>
                </w:tcPr>
                <w:p w:rsidR="00675889" w:rsidRPr="00836CD2" w:rsidRDefault="0025540D" w:rsidP="00F05784">
                  <w:pPr>
                    <w:rPr>
                      <w:rFonts w:ascii="Arial" w:hAnsi="Arial" w:cs="Arial"/>
                      <w:sz w:val="22"/>
                      <w:szCs w:val="22"/>
                    </w:rPr>
                  </w:pPr>
                  <w:r>
                    <w:rPr>
                      <w:rFonts w:ascii="Arial" w:hAnsi="Arial" w:cs="Arial"/>
                      <w:sz w:val="22"/>
                      <w:szCs w:val="22"/>
                    </w:rPr>
                    <w:t>Resolution 2015/60</w:t>
                  </w:r>
                  <w:r w:rsidR="000959BE">
                    <w:rPr>
                      <w:rFonts w:ascii="Arial" w:hAnsi="Arial" w:cs="Arial"/>
                      <w:sz w:val="22"/>
                      <w:szCs w:val="22"/>
                    </w:rPr>
                    <w:t xml:space="preserve"> </w:t>
                  </w:r>
                </w:p>
              </w:tc>
            </w:tr>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7</w:t>
                  </w:r>
                </w:p>
              </w:tc>
              <w:tc>
                <w:tcPr>
                  <w:tcW w:w="5220" w:type="dxa"/>
                </w:tcPr>
                <w:p w:rsidR="00675889" w:rsidRPr="00836CD2" w:rsidRDefault="00675889" w:rsidP="0079401C">
                  <w:pPr>
                    <w:tabs>
                      <w:tab w:val="num" w:pos="360"/>
                      <w:tab w:val="num" w:pos="720"/>
                      <w:tab w:val="left" w:pos="4320"/>
                    </w:tabs>
                    <w:ind w:left="720" w:right="-354" w:hanging="720"/>
                    <w:rPr>
                      <w:rFonts w:ascii="Arial" w:hAnsi="Arial" w:cs="Arial"/>
                      <w:sz w:val="22"/>
                      <w:szCs w:val="22"/>
                    </w:rPr>
                  </w:pPr>
                  <w:r w:rsidRPr="00836CD2">
                    <w:rPr>
                      <w:rFonts w:ascii="Arial" w:hAnsi="Arial" w:cs="Arial"/>
                      <w:sz w:val="22"/>
                      <w:szCs w:val="22"/>
                    </w:rPr>
                    <w:t>FortisBC – Area Rep Intro &amp; Current Projects</w:t>
                  </w:r>
                </w:p>
              </w:tc>
              <w:tc>
                <w:tcPr>
                  <w:tcW w:w="2520" w:type="dxa"/>
                </w:tcPr>
                <w:p w:rsidR="00675889" w:rsidRPr="00836CD2" w:rsidRDefault="002F1F56" w:rsidP="00F05784">
                  <w:pPr>
                    <w:rPr>
                      <w:rFonts w:ascii="Arial" w:hAnsi="Arial" w:cs="Arial"/>
                      <w:sz w:val="22"/>
                      <w:szCs w:val="22"/>
                    </w:rPr>
                  </w:pPr>
                  <w:r w:rsidRPr="00836CD2">
                    <w:rPr>
                      <w:rFonts w:ascii="Arial" w:hAnsi="Arial" w:cs="Arial"/>
                      <w:sz w:val="22"/>
                      <w:szCs w:val="22"/>
                    </w:rPr>
                    <w:t>Receive for Information</w:t>
                  </w:r>
                </w:p>
              </w:tc>
            </w:tr>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8</w:t>
                  </w:r>
                </w:p>
              </w:tc>
              <w:tc>
                <w:tcPr>
                  <w:tcW w:w="5220" w:type="dxa"/>
                </w:tcPr>
                <w:p w:rsidR="00675889" w:rsidRPr="00836CD2" w:rsidRDefault="00675889" w:rsidP="0079401C">
                  <w:pPr>
                    <w:rPr>
                      <w:rFonts w:ascii="Arial" w:hAnsi="Arial" w:cs="Arial"/>
                      <w:sz w:val="22"/>
                      <w:szCs w:val="22"/>
                    </w:rPr>
                  </w:pPr>
                  <w:r w:rsidRPr="00836CD2">
                    <w:rPr>
                      <w:rFonts w:ascii="Arial" w:hAnsi="Arial" w:cs="Arial"/>
                      <w:sz w:val="22"/>
                      <w:szCs w:val="22"/>
                    </w:rPr>
                    <w:t>BC Hydro – Congratulations &amp; Contact Info</w:t>
                  </w:r>
                </w:p>
              </w:tc>
              <w:tc>
                <w:tcPr>
                  <w:tcW w:w="2520" w:type="dxa"/>
                </w:tcPr>
                <w:p w:rsidR="00675889" w:rsidRPr="00836CD2" w:rsidRDefault="0025540D" w:rsidP="0025540D">
                  <w:pPr>
                    <w:rPr>
                      <w:rFonts w:ascii="Arial" w:hAnsi="Arial" w:cs="Arial"/>
                      <w:sz w:val="22"/>
                      <w:szCs w:val="22"/>
                    </w:rPr>
                  </w:pPr>
                  <w:r>
                    <w:rPr>
                      <w:rFonts w:ascii="Arial" w:hAnsi="Arial" w:cs="Arial"/>
                      <w:sz w:val="22"/>
                      <w:szCs w:val="22"/>
                    </w:rPr>
                    <w:t>Not relevant to Slocan</w:t>
                  </w:r>
                </w:p>
              </w:tc>
            </w:tr>
            <w:tr w:rsidR="00675889" w:rsidRPr="00836CD2" w:rsidTr="00F05784">
              <w:tc>
                <w:tcPr>
                  <w:tcW w:w="517" w:type="dxa"/>
                </w:tcPr>
                <w:p w:rsidR="00675889" w:rsidRPr="00836CD2" w:rsidRDefault="00675889" w:rsidP="0079401C">
                  <w:pPr>
                    <w:rPr>
                      <w:rFonts w:ascii="Arial" w:hAnsi="Arial" w:cs="Arial"/>
                      <w:sz w:val="20"/>
                      <w:szCs w:val="20"/>
                    </w:rPr>
                  </w:pPr>
                  <w:r w:rsidRPr="00836CD2">
                    <w:rPr>
                      <w:rFonts w:ascii="Arial" w:hAnsi="Arial" w:cs="Arial"/>
                      <w:sz w:val="20"/>
                      <w:szCs w:val="20"/>
                    </w:rPr>
                    <w:t>9</w:t>
                  </w:r>
                </w:p>
              </w:tc>
              <w:tc>
                <w:tcPr>
                  <w:tcW w:w="5220" w:type="dxa"/>
                </w:tcPr>
                <w:p w:rsidR="00675889" w:rsidRPr="00836CD2" w:rsidRDefault="00675889" w:rsidP="0079401C">
                  <w:pPr>
                    <w:rPr>
                      <w:rFonts w:ascii="Arial" w:hAnsi="Arial" w:cs="Arial"/>
                      <w:sz w:val="22"/>
                      <w:szCs w:val="22"/>
                    </w:rPr>
                  </w:pPr>
                  <w:r w:rsidRPr="00836CD2">
                    <w:rPr>
                      <w:rFonts w:ascii="Arial" w:hAnsi="Arial" w:cs="Arial"/>
                      <w:sz w:val="22"/>
                      <w:szCs w:val="22"/>
                    </w:rPr>
                    <w:t>SD#8 – Facilities Planning Process</w:t>
                  </w:r>
                </w:p>
              </w:tc>
              <w:tc>
                <w:tcPr>
                  <w:tcW w:w="2520" w:type="dxa"/>
                </w:tcPr>
                <w:p w:rsidR="00675889" w:rsidRPr="00836CD2" w:rsidRDefault="0025540D" w:rsidP="00F05784">
                  <w:pPr>
                    <w:rPr>
                      <w:rFonts w:ascii="Arial" w:hAnsi="Arial" w:cs="Arial"/>
                      <w:sz w:val="22"/>
                      <w:szCs w:val="22"/>
                    </w:rPr>
                  </w:pPr>
                  <w:r>
                    <w:rPr>
                      <w:rFonts w:ascii="Arial" w:hAnsi="Arial" w:cs="Arial"/>
                      <w:sz w:val="22"/>
                      <w:szCs w:val="22"/>
                    </w:rPr>
                    <w:t xml:space="preserve">Resolution </w:t>
                  </w:r>
                  <w:r w:rsidR="000959BE">
                    <w:rPr>
                      <w:rFonts w:ascii="Arial" w:hAnsi="Arial" w:cs="Arial"/>
                      <w:sz w:val="22"/>
                      <w:szCs w:val="22"/>
                    </w:rPr>
                    <w:t xml:space="preserve"> </w:t>
                  </w:r>
                  <w:r>
                    <w:rPr>
                      <w:rFonts w:ascii="Arial" w:hAnsi="Arial" w:cs="Arial"/>
                      <w:sz w:val="22"/>
                      <w:szCs w:val="22"/>
                    </w:rPr>
                    <w:t>2015/59</w:t>
                  </w:r>
                </w:p>
              </w:tc>
            </w:tr>
          </w:tbl>
          <w:p w:rsidR="00675889" w:rsidRPr="00836CD2" w:rsidRDefault="00F05784" w:rsidP="00EE70E3">
            <w:pPr>
              <w:tabs>
                <w:tab w:val="left" w:pos="-450"/>
                <w:tab w:val="left" w:pos="0"/>
                <w:tab w:val="left" w:pos="720"/>
                <w:tab w:val="left" w:pos="1440"/>
                <w:tab w:val="left" w:pos="2137"/>
                <w:tab w:val="left" w:pos="2888"/>
              </w:tabs>
              <w:rPr>
                <w:rFonts w:ascii="Arial" w:hAnsi="Arial" w:cs="Arial"/>
                <w:lang w:val="en-GB"/>
              </w:rPr>
            </w:pPr>
            <w:r w:rsidRPr="00836CD2">
              <w:rPr>
                <w:rFonts w:ascii="Arial" w:hAnsi="Arial" w:cs="Arial"/>
                <w:color w:val="000000"/>
                <w:sz w:val="22"/>
                <w:szCs w:val="22"/>
                <w:lang w:val="en-GB"/>
              </w:rPr>
              <w:t xml:space="preserve"> </w:t>
            </w:r>
          </w:p>
        </w:tc>
      </w:tr>
      <w:tr w:rsidR="00E81652" w:rsidRPr="00FD349B" w:rsidTr="00941C5E">
        <w:trPr>
          <w:trHeight w:val="1282"/>
        </w:trPr>
        <w:tc>
          <w:tcPr>
            <w:tcW w:w="2070" w:type="dxa"/>
          </w:tcPr>
          <w:p w:rsidR="00EE70E3" w:rsidRDefault="00EE70E3" w:rsidP="00675889">
            <w:pPr>
              <w:pStyle w:val="QuickForma012"/>
              <w:tabs>
                <w:tab w:val="left" w:pos="-1440"/>
              </w:tabs>
              <w:rPr>
                <w:rFonts w:ascii="Arial" w:hAnsi="Arial" w:cs="Arial"/>
                <w:lang w:val="en-GB"/>
              </w:rPr>
            </w:pPr>
            <w:r>
              <w:rPr>
                <w:rFonts w:ascii="Arial" w:hAnsi="Arial" w:cs="Arial"/>
                <w:lang w:val="en-GB"/>
              </w:rPr>
              <w:t>SD8 Facilities Planning</w:t>
            </w:r>
          </w:p>
          <w:p w:rsidR="00E81652" w:rsidRPr="00FD349B" w:rsidRDefault="00E81652" w:rsidP="00675889">
            <w:pPr>
              <w:pStyle w:val="QuickForma012"/>
              <w:tabs>
                <w:tab w:val="left" w:pos="-1440"/>
              </w:tabs>
              <w:rPr>
                <w:rFonts w:ascii="Arial" w:hAnsi="Arial" w:cs="Arial"/>
                <w:lang w:val="en-GB"/>
              </w:rPr>
            </w:pPr>
            <w:r w:rsidRPr="00FD349B">
              <w:rPr>
                <w:rFonts w:ascii="Arial" w:hAnsi="Arial" w:cs="Arial"/>
                <w:lang w:val="en-GB"/>
              </w:rPr>
              <w:t>2015/</w:t>
            </w:r>
            <w:r w:rsidR="0025540D">
              <w:rPr>
                <w:rFonts w:ascii="Arial" w:hAnsi="Arial" w:cs="Arial"/>
                <w:lang w:val="en-GB"/>
              </w:rPr>
              <w:t>59</w:t>
            </w:r>
          </w:p>
        </w:tc>
        <w:tc>
          <w:tcPr>
            <w:tcW w:w="8391" w:type="dxa"/>
          </w:tcPr>
          <w:p w:rsidR="003A5E7E" w:rsidRPr="00836CD2"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r w:rsidRPr="00836CD2">
              <w:rPr>
                <w:rStyle w:val="QuickForma011"/>
                <w:rFonts w:ascii="Arial" w:hAnsi="Arial" w:cs="Arial"/>
                <w:lang w:val="en-GB"/>
              </w:rPr>
              <w:t xml:space="preserve">Moved by </w:t>
            </w:r>
            <w:r w:rsidR="0025540D">
              <w:rPr>
                <w:rStyle w:val="QuickForma011"/>
                <w:rFonts w:ascii="Arial" w:hAnsi="Arial" w:cs="Arial"/>
                <w:lang w:val="en-GB"/>
              </w:rPr>
              <w:t>Mayor Lunn,</w:t>
            </w:r>
            <w:r w:rsidRPr="00836CD2">
              <w:rPr>
                <w:rStyle w:val="QuickForma011"/>
                <w:rFonts w:ascii="Arial" w:hAnsi="Arial" w:cs="Arial"/>
                <w:lang w:val="en-GB"/>
              </w:rPr>
              <w:t xml:space="preserve"> seconded by Councillor P</w:t>
            </w:r>
            <w:r w:rsidR="0025540D">
              <w:rPr>
                <w:rStyle w:val="QuickForma011"/>
                <w:rFonts w:ascii="Arial" w:hAnsi="Arial" w:cs="Arial"/>
                <w:lang w:val="en-GB"/>
              </w:rPr>
              <w:t>erriere</w:t>
            </w:r>
            <w:r w:rsidRPr="00836CD2">
              <w:rPr>
                <w:rStyle w:val="QuickForma011"/>
                <w:rFonts w:ascii="Arial" w:hAnsi="Arial" w:cs="Arial"/>
                <w:lang w:val="en-GB"/>
              </w:rPr>
              <w:t>,</w:t>
            </w:r>
          </w:p>
          <w:p w:rsidR="003A5E7E" w:rsidRPr="00836CD2" w:rsidRDefault="003A5E7E" w:rsidP="003A5E7E">
            <w:pPr>
              <w:tabs>
                <w:tab w:val="left" w:pos="-450"/>
                <w:tab w:val="left" w:pos="0"/>
                <w:tab w:val="left" w:pos="720"/>
                <w:tab w:val="left" w:pos="1440"/>
                <w:tab w:val="left" w:pos="2137"/>
                <w:tab w:val="left" w:pos="2888"/>
              </w:tabs>
              <w:rPr>
                <w:rFonts w:ascii="Arial" w:hAnsi="Arial" w:cs="Arial"/>
                <w:color w:val="000000"/>
                <w:sz w:val="22"/>
                <w:szCs w:val="22"/>
                <w:lang w:val="en-GB"/>
              </w:rPr>
            </w:pPr>
            <w:r w:rsidRPr="00836CD2">
              <w:rPr>
                <w:rFonts w:ascii="Arial" w:hAnsi="Arial" w:cs="Arial"/>
                <w:color w:val="000000"/>
                <w:sz w:val="22"/>
                <w:szCs w:val="22"/>
                <w:lang w:val="en-GB"/>
              </w:rPr>
              <w:t>And Resolved:</w:t>
            </w:r>
          </w:p>
          <w:p w:rsidR="0025540D" w:rsidRDefault="003A5E7E" w:rsidP="00675889">
            <w:pPr>
              <w:tabs>
                <w:tab w:val="left" w:pos="-450"/>
                <w:tab w:val="left" w:pos="0"/>
                <w:tab w:val="left" w:pos="720"/>
                <w:tab w:val="left" w:pos="1440"/>
                <w:tab w:val="left" w:pos="2137"/>
                <w:tab w:val="left" w:pos="2888"/>
              </w:tabs>
              <w:rPr>
                <w:rFonts w:ascii="Arial" w:hAnsi="Arial" w:cs="Arial"/>
                <w:sz w:val="22"/>
                <w:szCs w:val="22"/>
              </w:rPr>
            </w:pPr>
            <w:r w:rsidRPr="00836CD2">
              <w:rPr>
                <w:rFonts w:ascii="Arial" w:hAnsi="Arial" w:cs="Arial"/>
                <w:sz w:val="22"/>
                <w:szCs w:val="22"/>
              </w:rPr>
              <w:tab/>
              <w:t>That</w:t>
            </w:r>
            <w:r w:rsidR="0025540D">
              <w:rPr>
                <w:rFonts w:ascii="Arial" w:hAnsi="Arial" w:cs="Arial"/>
                <w:sz w:val="22"/>
                <w:szCs w:val="22"/>
              </w:rPr>
              <w:t xml:space="preserve"> the Village write a letter to SD8 to support maintaining WE Graham as Kindergarten to Grade 8 </w:t>
            </w:r>
            <w:r w:rsidR="00513A06">
              <w:rPr>
                <w:rFonts w:ascii="Arial" w:hAnsi="Arial" w:cs="Arial"/>
                <w:sz w:val="22"/>
                <w:szCs w:val="22"/>
              </w:rPr>
              <w:t xml:space="preserve">school with the Valhalla Wilderness Program </w:t>
            </w:r>
            <w:r w:rsidR="0025540D">
              <w:rPr>
                <w:rFonts w:ascii="Arial" w:hAnsi="Arial" w:cs="Arial"/>
                <w:sz w:val="22"/>
                <w:szCs w:val="22"/>
              </w:rPr>
              <w:t xml:space="preserve">and in support of our school as a community asset. </w:t>
            </w:r>
          </w:p>
          <w:p w:rsidR="000959BE" w:rsidRPr="00836CD2" w:rsidRDefault="0025540D" w:rsidP="0025540D">
            <w:pPr>
              <w:tabs>
                <w:tab w:val="left" w:pos="-450"/>
                <w:tab w:val="left" w:pos="0"/>
                <w:tab w:val="left" w:pos="720"/>
                <w:tab w:val="left" w:pos="1440"/>
                <w:tab w:val="left" w:pos="2137"/>
                <w:tab w:val="left" w:pos="2888"/>
              </w:tabs>
              <w:rPr>
                <w:rStyle w:val="QuickForma011"/>
                <w:rFonts w:ascii="Arial" w:hAnsi="Arial" w:cs="Arial"/>
                <w:lang w:val="en-GB"/>
              </w:rPr>
            </w:pPr>
            <w:r>
              <w:rPr>
                <w:rFonts w:ascii="Arial" w:hAnsi="Arial" w:cs="Arial"/>
                <w:sz w:val="22"/>
                <w:szCs w:val="22"/>
              </w:rPr>
              <w:t xml:space="preserve"> </w:t>
            </w:r>
          </w:p>
        </w:tc>
      </w:tr>
      <w:tr w:rsidR="00675889" w:rsidRPr="00FD349B" w:rsidTr="0079401C">
        <w:trPr>
          <w:trHeight w:val="1282"/>
        </w:trPr>
        <w:tc>
          <w:tcPr>
            <w:tcW w:w="2070" w:type="dxa"/>
          </w:tcPr>
          <w:p w:rsidR="00EE70E3" w:rsidRDefault="00EE70E3" w:rsidP="0079401C">
            <w:pPr>
              <w:pStyle w:val="QuickForma012"/>
              <w:tabs>
                <w:tab w:val="left" w:pos="-1440"/>
              </w:tabs>
              <w:rPr>
                <w:rFonts w:ascii="Arial" w:hAnsi="Arial" w:cs="Arial"/>
                <w:lang w:val="en-GB"/>
              </w:rPr>
            </w:pPr>
            <w:r>
              <w:rPr>
                <w:rFonts w:ascii="Arial" w:hAnsi="Arial" w:cs="Arial"/>
                <w:lang w:val="en-GB"/>
              </w:rPr>
              <w:t>Canada Post cuts</w:t>
            </w:r>
          </w:p>
          <w:p w:rsidR="00675889" w:rsidRPr="00FD349B" w:rsidRDefault="00675889" w:rsidP="0079401C">
            <w:pPr>
              <w:pStyle w:val="QuickForma012"/>
              <w:tabs>
                <w:tab w:val="left" w:pos="-1440"/>
              </w:tabs>
              <w:rPr>
                <w:rFonts w:ascii="Arial" w:hAnsi="Arial" w:cs="Arial"/>
                <w:lang w:val="en-GB"/>
              </w:rPr>
            </w:pPr>
            <w:r w:rsidRPr="00FD349B">
              <w:rPr>
                <w:rFonts w:ascii="Arial" w:hAnsi="Arial" w:cs="Arial"/>
                <w:lang w:val="en-GB"/>
              </w:rPr>
              <w:t>2015/</w:t>
            </w:r>
            <w:r w:rsidR="0025540D">
              <w:rPr>
                <w:rFonts w:ascii="Arial" w:hAnsi="Arial" w:cs="Arial"/>
                <w:lang w:val="en-GB"/>
              </w:rPr>
              <w:t>60</w:t>
            </w:r>
          </w:p>
        </w:tc>
        <w:tc>
          <w:tcPr>
            <w:tcW w:w="8391" w:type="dxa"/>
          </w:tcPr>
          <w:p w:rsidR="00675889" w:rsidRPr="00836CD2" w:rsidRDefault="00675889" w:rsidP="0079401C">
            <w:pPr>
              <w:tabs>
                <w:tab w:val="left" w:pos="-450"/>
                <w:tab w:val="left" w:pos="0"/>
                <w:tab w:val="left" w:pos="720"/>
                <w:tab w:val="left" w:pos="1440"/>
                <w:tab w:val="left" w:pos="2137"/>
                <w:tab w:val="left" w:pos="2888"/>
              </w:tabs>
              <w:rPr>
                <w:rStyle w:val="QuickForma011"/>
                <w:rFonts w:ascii="Arial" w:hAnsi="Arial" w:cs="Arial"/>
                <w:lang w:val="en-GB"/>
              </w:rPr>
            </w:pPr>
            <w:r w:rsidRPr="00836CD2">
              <w:rPr>
                <w:rStyle w:val="QuickForma011"/>
                <w:rFonts w:ascii="Arial" w:hAnsi="Arial" w:cs="Arial"/>
                <w:lang w:val="en-GB"/>
              </w:rPr>
              <w:t>Moved by Councillor Perriere, seconded by Councillor Patterson,</w:t>
            </w:r>
          </w:p>
          <w:p w:rsidR="00675889" w:rsidRPr="00836CD2" w:rsidRDefault="00675889" w:rsidP="0079401C">
            <w:pPr>
              <w:tabs>
                <w:tab w:val="left" w:pos="-450"/>
                <w:tab w:val="left" w:pos="0"/>
                <w:tab w:val="left" w:pos="720"/>
                <w:tab w:val="left" w:pos="1440"/>
                <w:tab w:val="left" w:pos="2137"/>
                <w:tab w:val="left" w:pos="2888"/>
              </w:tabs>
              <w:rPr>
                <w:rFonts w:ascii="Arial" w:hAnsi="Arial" w:cs="Arial"/>
                <w:color w:val="000000"/>
                <w:sz w:val="22"/>
                <w:szCs w:val="22"/>
                <w:lang w:val="en-GB"/>
              </w:rPr>
            </w:pPr>
            <w:r w:rsidRPr="00836CD2">
              <w:rPr>
                <w:rFonts w:ascii="Arial" w:hAnsi="Arial" w:cs="Arial"/>
                <w:color w:val="000000"/>
                <w:sz w:val="22"/>
                <w:szCs w:val="22"/>
                <w:lang w:val="en-GB"/>
              </w:rPr>
              <w:t>And Resolved:</w:t>
            </w:r>
          </w:p>
          <w:p w:rsidR="00675889" w:rsidRDefault="00675889" w:rsidP="0079401C">
            <w:pPr>
              <w:tabs>
                <w:tab w:val="left" w:pos="-450"/>
                <w:tab w:val="left" w:pos="0"/>
                <w:tab w:val="left" w:pos="720"/>
                <w:tab w:val="left" w:pos="1440"/>
                <w:tab w:val="left" w:pos="2137"/>
                <w:tab w:val="left" w:pos="2888"/>
              </w:tabs>
              <w:rPr>
                <w:rFonts w:ascii="Arial" w:hAnsi="Arial" w:cs="Arial"/>
                <w:sz w:val="22"/>
                <w:szCs w:val="22"/>
              </w:rPr>
            </w:pPr>
            <w:r w:rsidRPr="00836CD2">
              <w:rPr>
                <w:rFonts w:ascii="Arial" w:hAnsi="Arial" w:cs="Arial"/>
                <w:sz w:val="22"/>
                <w:szCs w:val="22"/>
              </w:rPr>
              <w:tab/>
              <w:t>That</w:t>
            </w:r>
            <w:r w:rsidR="0025540D">
              <w:rPr>
                <w:rFonts w:ascii="Arial" w:hAnsi="Arial" w:cs="Arial"/>
                <w:sz w:val="22"/>
                <w:szCs w:val="22"/>
              </w:rPr>
              <w:t xml:space="preserve"> the Village of Slocan </w:t>
            </w:r>
            <w:r w:rsidR="00A059A0">
              <w:rPr>
                <w:rFonts w:ascii="Arial" w:hAnsi="Arial" w:cs="Arial"/>
                <w:sz w:val="22"/>
                <w:szCs w:val="22"/>
              </w:rPr>
              <w:t xml:space="preserve">write a letter to </w:t>
            </w:r>
            <w:r w:rsidR="0025540D">
              <w:rPr>
                <w:rFonts w:ascii="Arial" w:hAnsi="Arial" w:cs="Arial"/>
                <w:sz w:val="22"/>
                <w:szCs w:val="22"/>
              </w:rPr>
              <w:t>support Canada Post in opposition of the proposed cuts until public consultation is carried out.</w:t>
            </w:r>
            <w:r w:rsidRPr="00836CD2">
              <w:rPr>
                <w:rFonts w:ascii="Arial" w:hAnsi="Arial" w:cs="Arial"/>
                <w:sz w:val="22"/>
                <w:szCs w:val="22"/>
              </w:rPr>
              <w:t xml:space="preserve"> </w:t>
            </w:r>
          </w:p>
          <w:p w:rsidR="000959BE" w:rsidRPr="00836CD2" w:rsidRDefault="000959BE" w:rsidP="0079401C">
            <w:pPr>
              <w:tabs>
                <w:tab w:val="left" w:pos="-450"/>
                <w:tab w:val="left" w:pos="0"/>
                <w:tab w:val="left" w:pos="720"/>
                <w:tab w:val="left" w:pos="1440"/>
                <w:tab w:val="left" w:pos="2137"/>
                <w:tab w:val="left" w:pos="2888"/>
              </w:tabs>
              <w:rPr>
                <w:rStyle w:val="QuickForma011"/>
                <w:rFonts w:ascii="Arial" w:hAnsi="Arial" w:cs="Arial"/>
                <w:lang w:val="en-GB"/>
              </w:rPr>
            </w:pPr>
            <w:r>
              <w:rPr>
                <w:rFonts w:ascii="Arial" w:hAnsi="Arial" w:cs="Arial"/>
                <w:sz w:val="22"/>
                <w:szCs w:val="22"/>
              </w:rPr>
              <w:t xml:space="preserve"> </w:t>
            </w:r>
          </w:p>
        </w:tc>
      </w:tr>
      <w:tr w:rsidR="00675889" w:rsidRPr="00190B05" w:rsidTr="0079401C">
        <w:trPr>
          <w:trHeight w:val="283"/>
        </w:trPr>
        <w:tc>
          <w:tcPr>
            <w:tcW w:w="2070" w:type="dxa"/>
          </w:tcPr>
          <w:p w:rsidR="00675889" w:rsidRPr="00190B05" w:rsidRDefault="00675889" w:rsidP="0079401C">
            <w:pPr>
              <w:pStyle w:val="QuickForma012"/>
              <w:tabs>
                <w:tab w:val="left" w:pos="-1440"/>
              </w:tabs>
              <w:rPr>
                <w:rFonts w:ascii="Arial" w:hAnsi="Arial" w:cs="Arial"/>
                <w:u w:val="single"/>
                <w:lang w:val="en-GB"/>
              </w:rPr>
            </w:pPr>
            <w:r>
              <w:rPr>
                <w:rFonts w:ascii="Arial" w:hAnsi="Arial" w:cs="Arial"/>
                <w:u w:val="single"/>
                <w:lang w:val="en-GB"/>
              </w:rPr>
              <w:t>Reports:</w:t>
            </w:r>
          </w:p>
        </w:tc>
        <w:tc>
          <w:tcPr>
            <w:tcW w:w="8391" w:type="dxa"/>
          </w:tcPr>
          <w:p w:rsidR="00675889" w:rsidRPr="00836CD2" w:rsidRDefault="00675889" w:rsidP="0079401C">
            <w:pPr>
              <w:rPr>
                <w:rStyle w:val="QuickForma011"/>
                <w:rFonts w:ascii="Arial" w:hAnsi="Arial" w:cs="Arial"/>
                <w:lang w:val="en-GB"/>
              </w:rPr>
            </w:pPr>
          </w:p>
        </w:tc>
      </w:tr>
      <w:tr w:rsidR="00675889" w:rsidRPr="00190B05" w:rsidTr="0079401C">
        <w:tc>
          <w:tcPr>
            <w:tcW w:w="2070" w:type="dxa"/>
          </w:tcPr>
          <w:p w:rsidR="00675889" w:rsidRPr="00190B05" w:rsidRDefault="00675889" w:rsidP="0079401C">
            <w:pPr>
              <w:pStyle w:val="QuickForma012"/>
              <w:tabs>
                <w:tab w:val="left" w:pos="-1440"/>
              </w:tabs>
              <w:rPr>
                <w:rFonts w:ascii="Arial" w:hAnsi="Arial" w:cs="Arial"/>
                <w:lang w:val="en-GB"/>
              </w:rPr>
            </w:pPr>
            <w:r>
              <w:rPr>
                <w:rFonts w:ascii="Arial" w:hAnsi="Arial" w:cs="Arial"/>
                <w:lang w:val="en-GB"/>
              </w:rPr>
              <w:t>Fitness Centre Sales Report</w:t>
            </w:r>
          </w:p>
          <w:p w:rsidR="00675889" w:rsidRPr="00190B05" w:rsidRDefault="00675889" w:rsidP="00675889">
            <w:pPr>
              <w:pStyle w:val="QuickForma012"/>
              <w:tabs>
                <w:tab w:val="left" w:pos="-1440"/>
              </w:tabs>
              <w:rPr>
                <w:rFonts w:ascii="Arial" w:hAnsi="Arial" w:cs="Arial"/>
                <w:lang w:val="en-GB"/>
              </w:rPr>
            </w:pPr>
            <w:r w:rsidRPr="00190B05">
              <w:rPr>
                <w:rFonts w:ascii="Arial" w:hAnsi="Arial" w:cs="Arial"/>
                <w:lang w:val="en-GB"/>
              </w:rPr>
              <w:t>2015/</w:t>
            </w:r>
            <w:r w:rsidR="0025540D">
              <w:rPr>
                <w:rFonts w:ascii="Arial" w:hAnsi="Arial" w:cs="Arial"/>
                <w:lang w:val="en-GB"/>
              </w:rPr>
              <w:t>61</w:t>
            </w:r>
          </w:p>
        </w:tc>
        <w:tc>
          <w:tcPr>
            <w:tcW w:w="8391" w:type="dxa"/>
          </w:tcPr>
          <w:p w:rsidR="00675889" w:rsidRPr="00836CD2" w:rsidRDefault="00675889" w:rsidP="0079401C">
            <w:pPr>
              <w:rPr>
                <w:rStyle w:val="QuickForma011"/>
                <w:rFonts w:ascii="Arial" w:hAnsi="Arial" w:cs="Arial"/>
                <w:lang w:val="en-GB"/>
              </w:rPr>
            </w:pPr>
            <w:r w:rsidRPr="00836CD2">
              <w:rPr>
                <w:rStyle w:val="QuickForma011"/>
                <w:rFonts w:ascii="Arial" w:hAnsi="Arial" w:cs="Arial"/>
                <w:lang w:val="en-GB"/>
              </w:rPr>
              <w:t xml:space="preserve">Moved by Councillor </w:t>
            </w:r>
            <w:r w:rsidR="00866BB2">
              <w:rPr>
                <w:rStyle w:val="QuickForma011"/>
                <w:rFonts w:ascii="Arial" w:hAnsi="Arial" w:cs="Arial"/>
                <w:lang w:val="en-GB"/>
              </w:rPr>
              <w:t>Van Bynen</w:t>
            </w:r>
            <w:r w:rsidRPr="00836CD2">
              <w:rPr>
                <w:rStyle w:val="QuickForma011"/>
                <w:rFonts w:ascii="Arial" w:hAnsi="Arial" w:cs="Arial"/>
                <w:lang w:val="en-GB"/>
              </w:rPr>
              <w:t xml:space="preserve">, seconded by Councillor </w:t>
            </w:r>
            <w:r w:rsidR="00866BB2">
              <w:rPr>
                <w:rStyle w:val="QuickForma011"/>
                <w:rFonts w:ascii="Arial" w:hAnsi="Arial" w:cs="Arial"/>
                <w:lang w:val="en-GB"/>
              </w:rPr>
              <w:t>Patterson</w:t>
            </w:r>
            <w:r w:rsidRPr="00836CD2">
              <w:rPr>
                <w:rStyle w:val="QuickForma011"/>
                <w:rFonts w:ascii="Arial" w:hAnsi="Arial" w:cs="Arial"/>
                <w:lang w:val="en-GB"/>
              </w:rPr>
              <w:t>,</w:t>
            </w:r>
          </w:p>
          <w:p w:rsidR="00675889" w:rsidRPr="00836CD2" w:rsidRDefault="00675889" w:rsidP="0079401C">
            <w:pPr>
              <w:ind w:left="2880" w:hanging="2880"/>
              <w:rPr>
                <w:rStyle w:val="QuickForma011"/>
                <w:rFonts w:ascii="Arial" w:hAnsi="Arial" w:cs="Arial"/>
                <w:lang w:val="en-GB"/>
              </w:rPr>
            </w:pPr>
            <w:r w:rsidRPr="00836CD2">
              <w:rPr>
                <w:rStyle w:val="QuickForma011"/>
                <w:rFonts w:ascii="Arial" w:hAnsi="Arial" w:cs="Arial"/>
                <w:lang w:val="en-GB"/>
              </w:rPr>
              <w:t>And Resolved:</w:t>
            </w:r>
          </w:p>
          <w:p w:rsidR="00675889" w:rsidRDefault="00675889" w:rsidP="00675889">
            <w:pPr>
              <w:rPr>
                <w:rFonts w:ascii="Arial" w:hAnsi="Arial" w:cs="Arial"/>
                <w:sz w:val="22"/>
                <w:szCs w:val="22"/>
              </w:rPr>
            </w:pPr>
            <w:r w:rsidRPr="00836CD2">
              <w:rPr>
                <w:rStyle w:val="QuickForma011"/>
                <w:rFonts w:ascii="Arial" w:hAnsi="Arial" w:cs="Arial"/>
                <w:lang w:val="en-GB"/>
              </w:rPr>
              <w:tab/>
            </w:r>
            <w:r w:rsidRPr="00836CD2">
              <w:rPr>
                <w:rFonts w:ascii="Arial" w:hAnsi="Arial" w:cs="Arial"/>
                <w:sz w:val="22"/>
                <w:szCs w:val="22"/>
              </w:rPr>
              <w:t xml:space="preserve">That the 2014 Gym Pass Sales Summary report be received.  </w:t>
            </w:r>
          </w:p>
          <w:p w:rsidR="00EE70E3" w:rsidRDefault="00EE70E3" w:rsidP="00675889">
            <w:pPr>
              <w:rPr>
                <w:rFonts w:ascii="Arial" w:hAnsi="Arial" w:cs="Arial"/>
                <w:sz w:val="22"/>
                <w:szCs w:val="22"/>
              </w:rPr>
            </w:pPr>
          </w:p>
          <w:p w:rsidR="00675889" w:rsidRPr="00836CD2" w:rsidRDefault="00675889" w:rsidP="0025540D">
            <w:pPr>
              <w:rPr>
                <w:rFonts w:ascii="Arial" w:hAnsi="Arial" w:cs="Arial"/>
                <w:sz w:val="22"/>
                <w:szCs w:val="22"/>
                <w:lang w:val="en-GB"/>
              </w:rPr>
            </w:pPr>
          </w:p>
        </w:tc>
      </w:tr>
      <w:tr w:rsidR="00675889" w:rsidRPr="00190B05" w:rsidTr="0079401C">
        <w:tc>
          <w:tcPr>
            <w:tcW w:w="2070" w:type="dxa"/>
          </w:tcPr>
          <w:p w:rsidR="00675889" w:rsidRPr="00190B05" w:rsidRDefault="00675889" w:rsidP="0079401C">
            <w:pPr>
              <w:pStyle w:val="QuickForma012"/>
              <w:tabs>
                <w:tab w:val="left" w:pos="-1440"/>
              </w:tabs>
              <w:rPr>
                <w:rFonts w:ascii="Arial" w:hAnsi="Arial" w:cs="Arial"/>
                <w:lang w:val="en-GB"/>
              </w:rPr>
            </w:pPr>
            <w:r>
              <w:rPr>
                <w:rFonts w:ascii="Arial" w:hAnsi="Arial" w:cs="Arial"/>
                <w:lang w:val="en-GB"/>
              </w:rPr>
              <w:lastRenderedPageBreak/>
              <w:t>Building Permit Report</w:t>
            </w:r>
          </w:p>
          <w:p w:rsidR="00675889" w:rsidRPr="00190B05" w:rsidRDefault="00675889" w:rsidP="0025540D">
            <w:pPr>
              <w:pStyle w:val="QuickForma012"/>
              <w:tabs>
                <w:tab w:val="left" w:pos="-1440"/>
              </w:tabs>
              <w:rPr>
                <w:rFonts w:ascii="Arial" w:hAnsi="Arial" w:cs="Arial"/>
                <w:lang w:val="en-GB"/>
              </w:rPr>
            </w:pPr>
            <w:r w:rsidRPr="00190B05">
              <w:rPr>
                <w:rFonts w:ascii="Arial" w:hAnsi="Arial" w:cs="Arial"/>
                <w:lang w:val="en-GB"/>
              </w:rPr>
              <w:t>2015/</w:t>
            </w:r>
            <w:r w:rsidR="0025540D">
              <w:rPr>
                <w:rFonts w:ascii="Arial" w:hAnsi="Arial" w:cs="Arial"/>
                <w:lang w:val="en-GB"/>
              </w:rPr>
              <w:t>62</w:t>
            </w:r>
          </w:p>
        </w:tc>
        <w:tc>
          <w:tcPr>
            <w:tcW w:w="8391" w:type="dxa"/>
          </w:tcPr>
          <w:p w:rsidR="00675889" w:rsidRPr="00836CD2" w:rsidRDefault="00675889" w:rsidP="0079401C">
            <w:pPr>
              <w:rPr>
                <w:rStyle w:val="QuickForma011"/>
                <w:rFonts w:ascii="Arial" w:hAnsi="Arial" w:cs="Arial"/>
                <w:lang w:val="en-GB"/>
              </w:rPr>
            </w:pPr>
            <w:r w:rsidRPr="00836CD2">
              <w:rPr>
                <w:rStyle w:val="QuickForma011"/>
                <w:rFonts w:ascii="Arial" w:hAnsi="Arial" w:cs="Arial"/>
                <w:lang w:val="en-GB"/>
              </w:rPr>
              <w:t>Moved by Councillor P</w:t>
            </w:r>
            <w:r w:rsidR="005A7DBC">
              <w:rPr>
                <w:rStyle w:val="QuickForma011"/>
                <w:rFonts w:ascii="Arial" w:hAnsi="Arial" w:cs="Arial"/>
                <w:lang w:val="en-GB"/>
              </w:rPr>
              <w:t>erriere</w:t>
            </w:r>
            <w:r w:rsidRPr="00836CD2">
              <w:rPr>
                <w:rStyle w:val="QuickForma011"/>
                <w:rFonts w:ascii="Arial" w:hAnsi="Arial" w:cs="Arial"/>
                <w:lang w:val="en-GB"/>
              </w:rPr>
              <w:t>, seconded by Councillor Van Bynen,</w:t>
            </w:r>
          </w:p>
          <w:p w:rsidR="00675889" w:rsidRPr="00836CD2" w:rsidRDefault="00675889" w:rsidP="0079401C">
            <w:pPr>
              <w:ind w:left="2880" w:hanging="2880"/>
              <w:rPr>
                <w:rStyle w:val="QuickForma011"/>
                <w:rFonts w:ascii="Arial" w:hAnsi="Arial" w:cs="Arial"/>
                <w:lang w:val="en-GB"/>
              </w:rPr>
            </w:pPr>
            <w:r w:rsidRPr="00836CD2">
              <w:rPr>
                <w:rStyle w:val="QuickForma011"/>
                <w:rFonts w:ascii="Arial" w:hAnsi="Arial" w:cs="Arial"/>
                <w:lang w:val="en-GB"/>
              </w:rPr>
              <w:t>And Resolved:</w:t>
            </w:r>
          </w:p>
          <w:p w:rsidR="005A7DBC" w:rsidRDefault="00675889" w:rsidP="0079401C">
            <w:pPr>
              <w:rPr>
                <w:rFonts w:ascii="Arial" w:hAnsi="Arial" w:cs="Arial"/>
                <w:sz w:val="22"/>
                <w:szCs w:val="22"/>
              </w:rPr>
            </w:pPr>
            <w:r w:rsidRPr="00836CD2">
              <w:rPr>
                <w:rStyle w:val="QuickForma011"/>
                <w:rFonts w:ascii="Arial" w:hAnsi="Arial" w:cs="Arial"/>
                <w:lang w:val="en-GB"/>
              </w:rPr>
              <w:tab/>
            </w:r>
            <w:r w:rsidRPr="00836CD2">
              <w:rPr>
                <w:rFonts w:ascii="Arial" w:hAnsi="Arial" w:cs="Arial"/>
                <w:sz w:val="22"/>
                <w:szCs w:val="22"/>
              </w:rPr>
              <w:t xml:space="preserve">That the Building Report of the Year of 2014 be received.  </w:t>
            </w:r>
          </w:p>
          <w:p w:rsidR="00675889" w:rsidRPr="00836CD2" w:rsidRDefault="00675889" w:rsidP="00D00261">
            <w:pPr>
              <w:rPr>
                <w:rFonts w:ascii="Arial" w:hAnsi="Arial" w:cs="Arial"/>
                <w:sz w:val="22"/>
                <w:szCs w:val="22"/>
                <w:lang w:val="en-GB"/>
              </w:rPr>
            </w:pPr>
          </w:p>
        </w:tc>
      </w:tr>
      <w:tr w:rsidR="00675889" w:rsidRPr="00190B05" w:rsidTr="0079401C">
        <w:tc>
          <w:tcPr>
            <w:tcW w:w="2070" w:type="dxa"/>
          </w:tcPr>
          <w:p w:rsidR="00675889" w:rsidRPr="00190B05" w:rsidRDefault="0079401C" w:rsidP="0079401C">
            <w:pPr>
              <w:pStyle w:val="QuickForma012"/>
              <w:tabs>
                <w:tab w:val="left" w:pos="-1440"/>
              </w:tabs>
              <w:rPr>
                <w:rFonts w:ascii="Arial" w:hAnsi="Arial" w:cs="Arial"/>
                <w:lang w:val="en-GB"/>
              </w:rPr>
            </w:pPr>
            <w:r>
              <w:rPr>
                <w:rFonts w:ascii="Arial" w:hAnsi="Arial" w:cs="Arial"/>
                <w:lang w:val="en-GB"/>
              </w:rPr>
              <w:t>Transit Sales</w:t>
            </w:r>
            <w:r w:rsidR="00675889">
              <w:rPr>
                <w:rFonts w:ascii="Arial" w:hAnsi="Arial" w:cs="Arial"/>
                <w:lang w:val="en-GB"/>
              </w:rPr>
              <w:t xml:space="preserve"> Report</w:t>
            </w:r>
          </w:p>
          <w:p w:rsidR="00675889" w:rsidRPr="00190B05" w:rsidRDefault="00675889" w:rsidP="00675889">
            <w:pPr>
              <w:pStyle w:val="QuickForma012"/>
              <w:tabs>
                <w:tab w:val="left" w:pos="-1440"/>
              </w:tabs>
              <w:rPr>
                <w:rFonts w:ascii="Arial" w:hAnsi="Arial" w:cs="Arial"/>
                <w:lang w:val="en-GB"/>
              </w:rPr>
            </w:pPr>
            <w:r w:rsidRPr="00190B05">
              <w:rPr>
                <w:rFonts w:ascii="Arial" w:hAnsi="Arial" w:cs="Arial"/>
                <w:lang w:val="en-GB"/>
              </w:rPr>
              <w:t>2015/</w:t>
            </w:r>
            <w:r w:rsidR="00D00261">
              <w:rPr>
                <w:rFonts w:ascii="Arial" w:hAnsi="Arial" w:cs="Arial"/>
                <w:lang w:val="en-GB"/>
              </w:rPr>
              <w:t>63</w:t>
            </w:r>
          </w:p>
        </w:tc>
        <w:tc>
          <w:tcPr>
            <w:tcW w:w="8391" w:type="dxa"/>
          </w:tcPr>
          <w:p w:rsidR="00675889" w:rsidRPr="00836CD2" w:rsidRDefault="00675889" w:rsidP="0079401C">
            <w:pPr>
              <w:rPr>
                <w:rStyle w:val="QuickForma011"/>
                <w:rFonts w:ascii="Arial" w:hAnsi="Arial" w:cs="Arial"/>
                <w:lang w:val="en-GB"/>
              </w:rPr>
            </w:pPr>
            <w:r w:rsidRPr="00836CD2">
              <w:rPr>
                <w:rStyle w:val="QuickForma011"/>
                <w:rFonts w:ascii="Arial" w:hAnsi="Arial" w:cs="Arial"/>
                <w:lang w:val="en-GB"/>
              </w:rPr>
              <w:t>Moved by Councillor P</w:t>
            </w:r>
            <w:r w:rsidR="005A7DBC">
              <w:rPr>
                <w:rStyle w:val="QuickForma011"/>
                <w:rFonts w:ascii="Arial" w:hAnsi="Arial" w:cs="Arial"/>
                <w:lang w:val="en-GB"/>
              </w:rPr>
              <w:t>erriere</w:t>
            </w:r>
            <w:r w:rsidRPr="00836CD2">
              <w:rPr>
                <w:rStyle w:val="QuickForma011"/>
                <w:rFonts w:ascii="Arial" w:hAnsi="Arial" w:cs="Arial"/>
                <w:lang w:val="en-GB"/>
              </w:rPr>
              <w:t xml:space="preserve">, seconded by Councillor </w:t>
            </w:r>
            <w:r w:rsidR="005A7DBC">
              <w:rPr>
                <w:rStyle w:val="QuickForma011"/>
                <w:rFonts w:ascii="Arial" w:hAnsi="Arial" w:cs="Arial"/>
                <w:lang w:val="en-GB"/>
              </w:rPr>
              <w:t>Patterson</w:t>
            </w:r>
            <w:r w:rsidRPr="00836CD2">
              <w:rPr>
                <w:rStyle w:val="QuickForma011"/>
                <w:rFonts w:ascii="Arial" w:hAnsi="Arial" w:cs="Arial"/>
                <w:lang w:val="en-GB"/>
              </w:rPr>
              <w:t>,</w:t>
            </w:r>
          </w:p>
          <w:p w:rsidR="00675889" w:rsidRPr="00836CD2" w:rsidRDefault="00675889" w:rsidP="0079401C">
            <w:pPr>
              <w:ind w:left="2880" w:hanging="2880"/>
              <w:rPr>
                <w:rStyle w:val="QuickForma011"/>
                <w:rFonts w:ascii="Arial" w:hAnsi="Arial" w:cs="Arial"/>
                <w:lang w:val="en-GB"/>
              </w:rPr>
            </w:pPr>
            <w:r w:rsidRPr="00836CD2">
              <w:rPr>
                <w:rStyle w:val="QuickForma011"/>
                <w:rFonts w:ascii="Arial" w:hAnsi="Arial" w:cs="Arial"/>
                <w:lang w:val="en-GB"/>
              </w:rPr>
              <w:t>And Resolved:</w:t>
            </w:r>
          </w:p>
          <w:p w:rsidR="00675889" w:rsidRPr="00836CD2" w:rsidRDefault="00675889" w:rsidP="0079401C">
            <w:pPr>
              <w:rPr>
                <w:rFonts w:ascii="Arial" w:hAnsi="Arial" w:cs="Arial"/>
                <w:sz w:val="22"/>
                <w:szCs w:val="22"/>
              </w:rPr>
            </w:pPr>
            <w:r w:rsidRPr="00836CD2">
              <w:rPr>
                <w:rStyle w:val="QuickForma011"/>
                <w:rFonts w:ascii="Arial" w:hAnsi="Arial" w:cs="Arial"/>
                <w:lang w:val="en-GB"/>
              </w:rPr>
              <w:tab/>
            </w:r>
            <w:r w:rsidRPr="00836CD2">
              <w:rPr>
                <w:rFonts w:ascii="Arial" w:hAnsi="Arial" w:cs="Arial"/>
                <w:sz w:val="22"/>
                <w:szCs w:val="22"/>
              </w:rPr>
              <w:t xml:space="preserve">That the 2014 </w:t>
            </w:r>
            <w:r w:rsidR="0079401C" w:rsidRPr="00836CD2">
              <w:rPr>
                <w:rFonts w:ascii="Arial" w:hAnsi="Arial" w:cs="Arial"/>
                <w:sz w:val="22"/>
                <w:szCs w:val="22"/>
              </w:rPr>
              <w:t>Transit Sales Summary</w:t>
            </w:r>
            <w:r w:rsidRPr="00836CD2">
              <w:rPr>
                <w:rFonts w:ascii="Arial" w:hAnsi="Arial" w:cs="Arial"/>
                <w:sz w:val="22"/>
                <w:szCs w:val="22"/>
              </w:rPr>
              <w:t xml:space="preserve"> report be received.  </w:t>
            </w:r>
          </w:p>
          <w:p w:rsidR="00675889" w:rsidRPr="00836CD2" w:rsidRDefault="00675889" w:rsidP="0079401C">
            <w:pPr>
              <w:rPr>
                <w:rFonts w:ascii="Arial" w:hAnsi="Arial" w:cs="Arial"/>
                <w:sz w:val="22"/>
                <w:szCs w:val="22"/>
                <w:lang w:val="en-GB"/>
              </w:rPr>
            </w:pPr>
          </w:p>
        </w:tc>
      </w:tr>
      <w:tr w:rsidR="00675889" w:rsidRPr="00190B05" w:rsidTr="0079401C">
        <w:tc>
          <w:tcPr>
            <w:tcW w:w="2070" w:type="dxa"/>
          </w:tcPr>
          <w:p w:rsidR="00675889" w:rsidRPr="00190B05" w:rsidRDefault="0079401C" w:rsidP="0079401C">
            <w:pPr>
              <w:pStyle w:val="QuickForma012"/>
              <w:tabs>
                <w:tab w:val="left" w:pos="-1440"/>
              </w:tabs>
              <w:rPr>
                <w:rFonts w:ascii="Arial" w:hAnsi="Arial" w:cs="Arial"/>
                <w:lang w:val="en-GB"/>
              </w:rPr>
            </w:pPr>
            <w:r>
              <w:rPr>
                <w:rFonts w:ascii="Arial" w:hAnsi="Arial" w:cs="Arial"/>
                <w:lang w:val="en-GB"/>
              </w:rPr>
              <w:t>Park Access Meeting R</w:t>
            </w:r>
            <w:r w:rsidR="00675889">
              <w:rPr>
                <w:rFonts w:ascii="Arial" w:hAnsi="Arial" w:cs="Arial"/>
                <w:lang w:val="en-GB"/>
              </w:rPr>
              <w:t>eport</w:t>
            </w:r>
          </w:p>
          <w:p w:rsidR="00675889" w:rsidRPr="00190B05" w:rsidRDefault="00675889" w:rsidP="0079401C">
            <w:pPr>
              <w:pStyle w:val="QuickForma012"/>
              <w:tabs>
                <w:tab w:val="left" w:pos="-1440"/>
              </w:tabs>
              <w:rPr>
                <w:rFonts w:ascii="Arial" w:hAnsi="Arial" w:cs="Arial"/>
                <w:lang w:val="en-GB"/>
              </w:rPr>
            </w:pPr>
            <w:r w:rsidRPr="00190B05">
              <w:rPr>
                <w:rFonts w:ascii="Arial" w:hAnsi="Arial" w:cs="Arial"/>
                <w:lang w:val="en-GB"/>
              </w:rPr>
              <w:t>2015/</w:t>
            </w:r>
            <w:r w:rsidR="00D00261">
              <w:rPr>
                <w:rFonts w:ascii="Arial" w:hAnsi="Arial" w:cs="Arial"/>
                <w:lang w:val="en-GB"/>
              </w:rPr>
              <w:t>64</w:t>
            </w:r>
          </w:p>
        </w:tc>
        <w:tc>
          <w:tcPr>
            <w:tcW w:w="8391" w:type="dxa"/>
          </w:tcPr>
          <w:p w:rsidR="00675889" w:rsidRPr="00836CD2" w:rsidRDefault="00675889" w:rsidP="0079401C">
            <w:pPr>
              <w:rPr>
                <w:rStyle w:val="QuickForma011"/>
                <w:rFonts w:ascii="Arial" w:hAnsi="Arial" w:cs="Arial"/>
                <w:lang w:val="en-GB"/>
              </w:rPr>
            </w:pPr>
            <w:r w:rsidRPr="00836CD2">
              <w:rPr>
                <w:rStyle w:val="QuickForma011"/>
                <w:rFonts w:ascii="Arial" w:hAnsi="Arial" w:cs="Arial"/>
                <w:lang w:val="en-GB"/>
              </w:rPr>
              <w:t xml:space="preserve">Moved by Councillor Patterson, seconded by Councillor </w:t>
            </w:r>
            <w:r w:rsidR="002F1F56">
              <w:rPr>
                <w:rStyle w:val="QuickForma011"/>
                <w:rFonts w:ascii="Arial" w:hAnsi="Arial" w:cs="Arial"/>
                <w:lang w:val="en-GB"/>
              </w:rPr>
              <w:t>Pelletier</w:t>
            </w:r>
            <w:r w:rsidRPr="00836CD2">
              <w:rPr>
                <w:rStyle w:val="QuickForma011"/>
                <w:rFonts w:ascii="Arial" w:hAnsi="Arial" w:cs="Arial"/>
                <w:lang w:val="en-GB"/>
              </w:rPr>
              <w:t>,</w:t>
            </w:r>
          </w:p>
          <w:p w:rsidR="00675889" w:rsidRPr="00836CD2" w:rsidRDefault="00675889" w:rsidP="0079401C">
            <w:pPr>
              <w:ind w:left="2880" w:hanging="2880"/>
              <w:rPr>
                <w:rStyle w:val="QuickForma011"/>
                <w:rFonts w:ascii="Arial" w:hAnsi="Arial" w:cs="Arial"/>
                <w:lang w:val="en-GB"/>
              </w:rPr>
            </w:pPr>
            <w:r w:rsidRPr="00836CD2">
              <w:rPr>
                <w:rStyle w:val="QuickForma011"/>
                <w:rFonts w:ascii="Arial" w:hAnsi="Arial" w:cs="Arial"/>
                <w:lang w:val="en-GB"/>
              </w:rPr>
              <w:t>And Resolved:</w:t>
            </w:r>
          </w:p>
          <w:p w:rsidR="002F1F56" w:rsidRDefault="00675889" w:rsidP="00675889">
            <w:pPr>
              <w:rPr>
                <w:rFonts w:ascii="Arial" w:hAnsi="Arial" w:cs="Arial"/>
                <w:sz w:val="22"/>
                <w:szCs w:val="22"/>
              </w:rPr>
            </w:pPr>
            <w:r w:rsidRPr="00836CD2">
              <w:rPr>
                <w:rStyle w:val="QuickForma011"/>
                <w:rFonts w:ascii="Arial" w:hAnsi="Arial" w:cs="Arial"/>
                <w:lang w:val="en-GB"/>
              </w:rPr>
              <w:tab/>
            </w:r>
            <w:r w:rsidRPr="00836CD2">
              <w:rPr>
                <w:rFonts w:ascii="Arial" w:hAnsi="Arial" w:cs="Arial"/>
                <w:sz w:val="22"/>
                <w:szCs w:val="22"/>
              </w:rPr>
              <w:t xml:space="preserve">That the </w:t>
            </w:r>
            <w:r w:rsidR="0079401C" w:rsidRPr="00836CD2">
              <w:rPr>
                <w:rFonts w:ascii="Arial" w:hAnsi="Arial" w:cs="Arial"/>
                <w:sz w:val="22"/>
                <w:szCs w:val="22"/>
              </w:rPr>
              <w:t xml:space="preserve">Meeting Notes of February 2, 2015 with </w:t>
            </w:r>
            <w:r w:rsidR="00D00261">
              <w:rPr>
                <w:rFonts w:ascii="Arial" w:hAnsi="Arial" w:cs="Arial"/>
                <w:sz w:val="22"/>
                <w:szCs w:val="22"/>
              </w:rPr>
              <w:t>the Village, Min</w:t>
            </w:r>
            <w:r w:rsidR="0079401C" w:rsidRPr="00836CD2">
              <w:rPr>
                <w:rFonts w:ascii="Arial" w:hAnsi="Arial" w:cs="Arial"/>
                <w:sz w:val="22"/>
                <w:szCs w:val="22"/>
              </w:rPr>
              <w:t xml:space="preserve">istry of Natural Resource Operations and Ministry of Transportation </w:t>
            </w:r>
            <w:r w:rsidRPr="00836CD2">
              <w:rPr>
                <w:rFonts w:ascii="Arial" w:hAnsi="Arial" w:cs="Arial"/>
                <w:sz w:val="22"/>
                <w:szCs w:val="22"/>
              </w:rPr>
              <w:t xml:space="preserve">be received. </w:t>
            </w:r>
          </w:p>
          <w:p w:rsidR="002F1F56" w:rsidRDefault="002F1F56" w:rsidP="00675889">
            <w:pPr>
              <w:rPr>
                <w:rFonts w:ascii="Arial" w:hAnsi="Arial" w:cs="Arial"/>
                <w:sz w:val="22"/>
                <w:szCs w:val="22"/>
              </w:rPr>
            </w:pPr>
          </w:p>
          <w:p w:rsidR="00675889" w:rsidRPr="00836CD2" w:rsidRDefault="00675889" w:rsidP="00D00261">
            <w:pPr>
              <w:rPr>
                <w:rFonts w:ascii="Arial" w:hAnsi="Arial" w:cs="Arial"/>
                <w:sz w:val="22"/>
                <w:szCs w:val="22"/>
                <w:lang w:val="en-GB"/>
              </w:rPr>
            </w:pPr>
          </w:p>
        </w:tc>
      </w:tr>
      <w:tr w:rsidR="0033398B" w:rsidRPr="00190B05" w:rsidTr="00941C5E">
        <w:trPr>
          <w:trHeight w:val="283"/>
        </w:trPr>
        <w:tc>
          <w:tcPr>
            <w:tcW w:w="2070" w:type="dxa"/>
          </w:tcPr>
          <w:p w:rsidR="0033398B" w:rsidRPr="00190B05" w:rsidRDefault="0033398B" w:rsidP="0033398B">
            <w:pPr>
              <w:pStyle w:val="QuickForma012"/>
              <w:tabs>
                <w:tab w:val="left" w:pos="-1440"/>
              </w:tabs>
              <w:rPr>
                <w:rFonts w:ascii="Arial" w:hAnsi="Arial" w:cs="Arial"/>
                <w:u w:val="single"/>
                <w:lang w:val="en-GB"/>
              </w:rPr>
            </w:pPr>
            <w:r>
              <w:rPr>
                <w:rFonts w:ascii="Arial" w:hAnsi="Arial" w:cs="Arial"/>
                <w:u w:val="single"/>
                <w:lang w:val="en-GB"/>
              </w:rPr>
              <w:t>Bylaws</w:t>
            </w:r>
            <w:r w:rsidR="000642C3">
              <w:rPr>
                <w:rFonts w:ascii="Arial" w:hAnsi="Arial" w:cs="Arial"/>
                <w:u w:val="single"/>
                <w:lang w:val="en-GB"/>
              </w:rPr>
              <w:t>/Policies</w:t>
            </w:r>
            <w:r w:rsidRPr="00190B05">
              <w:rPr>
                <w:rFonts w:ascii="Arial" w:hAnsi="Arial" w:cs="Arial"/>
                <w:u w:val="single"/>
                <w:lang w:val="en-GB"/>
              </w:rPr>
              <w:t>:</w:t>
            </w:r>
          </w:p>
        </w:tc>
        <w:tc>
          <w:tcPr>
            <w:tcW w:w="8391" w:type="dxa"/>
          </w:tcPr>
          <w:p w:rsidR="0033398B" w:rsidRPr="00836CD2" w:rsidRDefault="0033398B" w:rsidP="0033398B">
            <w:pPr>
              <w:rPr>
                <w:rStyle w:val="QuickForma011"/>
                <w:rFonts w:ascii="Arial" w:hAnsi="Arial" w:cs="Arial"/>
                <w:lang w:val="en-GB"/>
              </w:rPr>
            </w:pPr>
          </w:p>
        </w:tc>
      </w:tr>
      <w:tr w:rsidR="0036108C" w:rsidRPr="00190B05" w:rsidTr="00941C5E">
        <w:tc>
          <w:tcPr>
            <w:tcW w:w="2070" w:type="dxa"/>
          </w:tcPr>
          <w:p w:rsidR="0036108C" w:rsidRPr="00190B05" w:rsidRDefault="00072027" w:rsidP="0036108C">
            <w:pPr>
              <w:pStyle w:val="QuickForma012"/>
              <w:tabs>
                <w:tab w:val="left" w:pos="-1440"/>
              </w:tabs>
              <w:rPr>
                <w:rFonts w:ascii="Arial" w:hAnsi="Arial" w:cs="Arial"/>
                <w:lang w:val="en-GB"/>
              </w:rPr>
            </w:pPr>
            <w:r>
              <w:rPr>
                <w:rFonts w:ascii="Arial" w:hAnsi="Arial" w:cs="Arial"/>
                <w:lang w:val="en-GB"/>
              </w:rPr>
              <w:t>Building Bylaw Amendment</w:t>
            </w:r>
            <w:r w:rsidR="0079401C">
              <w:rPr>
                <w:rFonts w:ascii="Arial" w:hAnsi="Arial" w:cs="Arial"/>
                <w:lang w:val="en-GB"/>
              </w:rPr>
              <w:t>, Adoption</w:t>
            </w:r>
            <w:r w:rsidR="0036108C">
              <w:rPr>
                <w:rFonts w:ascii="Arial" w:hAnsi="Arial" w:cs="Arial"/>
                <w:lang w:val="en-GB"/>
              </w:rPr>
              <w:t xml:space="preserve"> </w:t>
            </w:r>
          </w:p>
          <w:p w:rsidR="0036108C" w:rsidRPr="00190B05" w:rsidRDefault="0036108C" w:rsidP="0079401C">
            <w:pPr>
              <w:pStyle w:val="QuickForma012"/>
              <w:tabs>
                <w:tab w:val="left" w:pos="-1440"/>
              </w:tabs>
              <w:rPr>
                <w:rFonts w:ascii="Arial" w:hAnsi="Arial" w:cs="Arial"/>
                <w:lang w:val="en-GB"/>
              </w:rPr>
            </w:pPr>
            <w:r w:rsidRPr="00190B05">
              <w:rPr>
                <w:rFonts w:ascii="Arial" w:hAnsi="Arial" w:cs="Arial"/>
                <w:lang w:val="en-GB"/>
              </w:rPr>
              <w:t>2015/</w:t>
            </w:r>
            <w:r w:rsidR="00D00261">
              <w:rPr>
                <w:rFonts w:ascii="Arial" w:hAnsi="Arial" w:cs="Arial"/>
                <w:lang w:val="en-GB"/>
              </w:rPr>
              <w:t>65</w:t>
            </w:r>
          </w:p>
        </w:tc>
        <w:tc>
          <w:tcPr>
            <w:tcW w:w="8391" w:type="dxa"/>
          </w:tcPr>
          <w:p w:rsidR="0036108C" w:rsidRPr="00836CD2" w:rsidRDefault="0036108C" w:rsidP="0036108C">
            <w:pPr>
              <w:rPr>
                <w:rStyle w:val="QuickForma011"/>
                <w:rFonts w:ascii="Arial" w:hAnsi="Arial" w:cs="Arial"/>
                <w:lang w:val="en-GB"/>
              </w:rPr>
            </w:pPr>
            <w:r w:rsidRPr="00836CD2">
              <w:rPr>
                <w:rStyle w:val="QuickForma011"/>
                <w:rFonts w:ascii="Arial" w:hAnsi="Arial" w:cs="Arial"/>
                <w:lang w:val="en-GB"/>
              </w:rPr>
              <w:t xml:space="preserve">Moved by Councillor </w:t>
            </w:r>
            <w:r w:rsidR="00862F95">
              <w:rPr>
                <w:rStyle w:val="QuickForma011"/>
                <w:rFonts w:ascii="Arial" w:hAnsi="Arial" w:cs="Arial"/>
                <w:lang w:val="en-GB"/>
              </w:rPr>
              <w:t>Perriere</w:t>
            </w:r>
            <w:r w:rsidRPr="00836CD2">
              <w:rPr>
                <w:rStyle w:val="QuickForma011"/>
                <w:rFonts w:ascii="Arial" w:hAnsi="Arial" w:cs="Arial"/>
                <w:lang w:val="en-GB"/>
              </w:rPr>
              <w:t xml:space="preserve">, seconded by Councillor </w:t>
            </w:r>
            <w:r w:rsidR="00862F95">
              <w:rPr>
                <w:rStyle w:val="QuickForma011"/>
                <w:rFonts w:ascii="Arial" w:hAnsi="Arial" w:cs="Arial"/>
                <w:lang w:val="en-GB"/>
              </w:rPr>
              <w:t>Van Bynen</w:t>
            </w:r>
            <w:r w:rsidR="00072027" w:rsidRPr="00836CD2">
              <w:rPr>
                <w:rStyle w:val="QuickForma011"/>
                <w:rFonts w:ascii="Arial" w:hAnsi="Arial" w:cs="Arial"/>
                <w:lang w:val="en-GB"/>
              </w:rPr>
              <w:t>,</w:t>
            </w:r>
          </w:p>
          <w:p w:rsidR="0036108C" w:rsidRPr="00836CD2" w:rsidRDefault="0036108C" w:rsidP="0036108C">
            <w:pPr>
              <w:ind w:left="2880" w:hanging="2880"/>
              <w:rPr>
                <w:rStyle w:val="QuickForma011"/>
                <w:rFonts w:ascii="Arial" w:hAnsi="Arial" w:cs="Arial"/>
                <w:lang w:val="en-GB"/>
              </w:rPr>
            </w:pPr>
            <w:r w:rsidRPr="00836CD2">
              <w:rPr>
                <w:rStyle w:val="QuickForma011"/>
                <w:rFonts w:ascii="Arial" w:hAnsi="Arial" w:cs="Arial"/>
                <w:lang w:val="en-GB"/>
              </w:rPr>
              <w:t>And Resolved:</w:t>
            </w:r>
          </w:p>
          <w:p w:rsidR="0036108C" w:rsidRDefault="0036108C" w:rsidP="0036108C">
            <w:pPr>
              <w:rPr>
                <w:rFonts w:ascii="Arial" w:hAnsi="Arial" w:cs="Arial"/>
                <w:sz w:val="22"/>
                <w:szCs w:val="22"/>
              </w:rPr>
            </w:pPr>
            <w:r w:rsidRPr="00836CD2">
              <w:rPr>
                <w:rStyle w:val="QuickForma011"/>
                <w:rFonts w:ascii="Arial" w:hAnsi="Arial" w:cs="Arial"/>
                <w:lang w:val="en-GB"/>
              </w:rPr>
              <w:tab/>
            </w:r>
            <w:r w:rsidRPr="00836CD2">
              <w:rPr>
                <w:rFonts w:ascii="Arial" w:hAnsi="Arial" w:cs="Arial"/>
                <w:sz w:val="22"/>
                <w:szCs w:val="22"/>
              </w:rPr>
              <w:t xml:space="preserve">That </w:t>
            </w:r>
            <w:r w:rsidR="0079401C" w:rsidRPr="00836CD2">
              <w:rPr>
                <w:rFonts w:ascii="Arial" w:hAnsi="Arial" w:cs="Arial"/>
                <w:sz w:val="22"/>
                <w:szCs w:val="22"/>
              </w:rPr>
              <w:t xml:space="preserve">the </w:t>
            </w:r>
            <w:r w:rsidR="00072027" w:rsidRPr="00836CD2">
              <w:rPr>
                <w:rFonts w:ascii="Arial" w:hAnsi="Arial" w:cs="Arial"/>
                <w:sz w:val="22"/>
                <w:szCs w:val="22"/>
              </w:rPr>
              <w:t>“</w:t>
            </w:r>
            <w:r w:rsidRPr="00836CD2">
              <w:rPr>
                <w:rFonts w:ascii="Arial" w:hAnsi="Arial" w:cs="Arial"/>
                <w:sz w:val="22"/>
                <w:szCs w:val="22"/>
              </w:rPr>
              <w:t xml:space="preserve">Village of Slocan </w:t>
            </w:r>
            <w:r w:rsidR="00072027" w:rsidRPr="00836CD2">
              <w:rPr>
                <w:rFonts w:ascii="Arial" w:hAnsi="Arial" w:cs="Arial"/>
                <w:sz w:val="22"/>
                <w:szCs w:val="22"/>
              </w:rPr>
              <w:t>Building Amendment Bylaw</w:t>
            </w:r>
            <w:r w:rsidRPr="00836CD2">
              <w:rPr>
                <w:rFonts w:ascii="Arial" w:hAnsi="Arial" w:cs="Arial"/>
                <w:sz w:val="22"/>
                <w:szCs w:val="22"/>
              </w:rPr>
              <w:t xml:space="preserve"> No.___, 2015” </w:t>
            </w:r>
            <w:r w:rsidR="0079401C" w:rsidRPr="00836CD2">
              <w:rPr>
                <w:rFonts w:ascii="Arial" w:hAnsi="Arial" w:cs="Arial"/>
                <w:sz w:val="22"/>
                <w:szCs w:val="22"/>
              </w:rPr>
              <w:t xml:space="preserve">be finally passed and adopted and numbered 642. </w:t>
            </w:r>
          </w:p>
          <w:p w:rsidR="0036108C" w:rsidRPr="00836CD2" w:rsidRDefault="0036108C" w:rsidP="00D00261">
            <w:pPr>
              <w:rPr>
                <w:rFonts w:ascii="Arial" w:hAnsi="Arial" w:cs="Arial"/>
                <w:sz w:val="22"/>
                <w:szCs w:val="22"/>
                <w:lang w:val="en-GB"/>
              </w:rPr>
            </w:pPr>
          </w:p>
        </w:tc>
      </w:tr>
      <w:tr w:rsidR="0079401C" w:rsidRPr="00190B05" w:rsidTr="00941C5E">
        <w:tc>
          <w:tcPr>
            <w:tcW w:w="2070" w:type="dxa"/>
          </w:tcPr>
          <w:p w:rsidR="0079401C" w:rsidRPr="00D00261" w:rsidRDefault="0079401C" w:rsidP="00F52B7D">
            <w:pPr>
              <w:pStyle w:val="QuickForma012"/>
              <w:tabs>
                <w:tab w:val="left" w:pos="-1440"/>
              </w:tabs>
              <w:rPr>
                <w:rFonts w:ascii="Arial" w:hAnsi="Arial" w:cs="Arial"/>
                <w:lang w:val="en-GB"/>
              </w:rPr>
            </w:pPr>
            <w:r w:rsidRPr="00D00261">
              <w:rPr>
                <w:rFonts w:ascii="Arial" w:hAnsi="Arial" w:cs="Arial"/>
                <w:lang w:val="en-GB"/>
              </w:rPr>
              <w:t>Social Media Policy</w:t>
            </w:r>
          </w:p>
          <w:p w:rsidR="0079401C" w:rsidRPr="00D00261" w:rsidRDefault="0079401C" w:rsidP="00F52B7D">
            <w:pPr>
              <w:pStyle w:val="QuickForma012"/>
              <w:tabs>
                <w:tab w:val="left" w:pos="-1440"/>
              </w:tabs>
              <w:rPr>
                <w:rFonts w:ascii="Arial" w:hAnsi="Arial" w:cs="Arial"/>
                <w:lang w:val="en-GB"/>
              </w:rPr>
            </w:pPr>
            <w:r w:rsidRPr="00D00261">
              <w:rPr>
                <w:rFonts w:ascii="Arial" w:hAnsi="Arial" w:cs="Arial"/>
                <w:lang w:val="en-GB"/>
              </w:rPr>
              <w:t>2015/</w:t>
            </w:r>
            <w:r w:rsidR="00D00261">
              <w:rPr>
                <w:rFonts w:ascii="Arial" w:hAnsi="Arial" w:cs="Arial"/>
                <w:lang w:val="en-GB"/>
              </w:rPr>
              <w:t>66</w:t>
            </w:r>
          </w:p>
        </w:tc>
        <w:tc>
          <w:tcPr>
            <w:tcW w:w="8391" w:type="dxa"/>
          </w:tcPr>
          <w:p w:rsidR="0079401C" w:rsidRPr="00D00261" w:rsidRDefault="0079401C" w:rsidP="0079401C">
            <w:pPr>
              <w:rPr>
                <w:rStyle w:val="QuickForma011"/>
                <w:rFonts w:ascii="Arial" w:hAnsi="Arial" w:cs="Arial"/>
                <w:lang w:val="en-GB"/>
              </w:rPr>
            </w:pPr>
            <w:r w:rsidRPr="00D00261">
              <w:rPr>
                <w:rStyle w:val="QuickForma011"/>
                <w:rFonts w:ascii="Arial" w:hAnsi="Arial" w:cs="Arial"/>
                <w:lang w:val="en-GB"/>
              </w:rPr>
              <w:t>Moved by Councillor P</w:t>
            </w:r>
            <w:r w:rsidR="00B952E2">
              <w:rPr>
                <w:rStyle w:val="QuickForma011"/>
                <w:rFonts w:ascii="Arial" w:hAnsi="Arial" w:cs="Arial"/>
                <w:lang w:val="en-GB"/>
              </w:rPr>
              <w:t>elletier</w:t>
            </w:r>
            <w:r w:rsidRPr="00D00261">
              <w:rPr>
                <w:rStyle w:val="QuickForma011"/>
                <w:rFonts w:ascii="Arial" w:hAnsi="Arial" w:cs="Arial"/>
                <w:lang w:val="en-GB"/>
              </w:rPr>
              <w:t>, seconded by Councillor P</w:t>
            </w:r>
            <w:r w:rsidR="00B952E2">
              <w:rPr>
                <w:rStyle w:val="QuickForma011"/>
                <w:rFonts w:ascii="Arial" w:hAnsi="Arial" w:cs="Arial"/>
                <w:lang w:val="en-GB"/>
              </w:rPr>
              <w:t>atterson</w:t>
            </w:r>
            <w:r w:rsidRPr="00D00261">
              <w:rPr>
                <w:rStyle w:val="QuickForma011"/>
                <w:rFonts w:ascii="Arial" w:hAnsi="Arial" w:cs="Arial"/>
                <w:lang w:val="en-GB"/>
              </w:rPr>
              <w:t>,</w:t>
            </w:r>
          </w:p>
          <w:p w:rsidR="0079401C" w:rsidRPr="00D00261" w:rsidRDefault="0079401C" w:rsidP="0079401C">
            <w:pPr>
              <w:ind w:left="2880" w:hanging="2880"/>
              <w:rPr>
                <w:rStyle w:val="QuickForma011"/>
                <w:rFonts w:ascii="Arial" w:hAnsi="Arial" w:cs="Arial"/>
                <w:lang w:val="en-GB"/>
              </w:rPr>
            </w:pPr>
            <w:r w:rsidRPr="00D00261">
              <w:rPr>
                <w:rStyle w:val="QuickForma011"/>
                <w:rFonts w:ascii="Arial" w:hAnsi="Arial" w:cs="Arial"/>
                <w:lang w:val="en-GB"/>
              </w:rPr>
              <w:t>And Resolved:</w:t>
            </w:r>
          </w:p>
          <w:p w:rsidR="005C0DA0" w:rsidRPr="00D00261" w:rsidRDefault="0079401C" w:rsidP="005C0DA0">
            <w:pPr>
              <w:rPr>
                <w:rFonts w:ascii="Arial" w:hAnsi="Arial" w:cs="Arial"/>
                <w:sz w:val="22"/>
                <w:szCs w:val="22"/>
              </w:rPr>
            </w:pPr>
            <w:r w:rsidRPr="00D00261">
              <w:rPr>
                <w:rStyle w:val="QuickForma011"/>
                <w:rFonts w:ascii="Arial" w:hAnsi="Arial" w:cs="Arial"/>
                <w:lang w:val="en-GB"/>
              </w:rPr>
              <w:tab/>
            </w:r>
            <w:r w:rsidRPr="00D00261">
              <w:rPr>
                <w:rFonts w:ascii="Arial" w:hAnsi="Arial" w:cs="Arial"/>
                <w:sz w:val="22"/>
                <w:szCs w:val="22"/>
              </w:rPr>
              <w:t xml:space="preserve">That the </w:t>
            </w:r>
            <w:r w:rsidR="00D00261" w:rsidRPr="00D00261">
              <w:rPr>
                <w:rFonts w:ascii="Arial" w:hAnsi="Arial" w:cs="Arial"/>
                <w:sz w:val="22"/>
                <w:szCs w:val="22"/>
              </w:rPr>
              <w:t>Social Medial Policy be adopted with an amendment to its introduction that explains that this is one more method of communication intended to enhance communications and is not to replace other methods of communication.</w:t>
            </w:r>
          </w:p>
          <w:p w:rsidR="005C0DA0" w:rsidRPr="00D00261" w:rsidRDefault="005C0DA0" w:rsidP="005C0DA0">
            <w:pPr>
              <w:rPr>
                <w:rFonts w:ascii="Arial" w:hAnsi="Arial" w:cs="Arial"/>
                <w:color w:val="000000"/>
                <w:sz w:val="22"/>
                <w:szCs w:val="22"/>
                <w:lang w:val="en-GB"/>
              </w:rPr>
            </w:pPr>
          </w:p>
        </w:tc>
      </w:tr>
      <w:tr w:rsidR="00D969BB" w:rsidRPr="00190B05" w:rsidTr="00941C5E">
        <w:tc>
          <w:tcPr>
            <w:tcW w:w="2070" w:type="dxa"/>
          </w:tcPr>
          <w:p w:rsidR="00D969BB" w:rsidRPr="007A7111" w:rsidRDefault="00D969BB" w:rsidP="00F52B7D">
            <w:pPr>
              <w:pStyle w:val="QuickForma012"/>
              <w:tabs>
                <w:tab w:val="left" w:pos="-1440"/>
              </w:tabs>
              <w:rPr>
                <w:rFonts w:ascii="Arial" w:hAnsi="Arial" w:cs="Arial"/>
                <w:u w:val="single"/>
                <w:lang w:val="en-GB"/>
              </w:rPr>
            </w:pPr>
            <w:r w:rsidRPr="007A7111">
              <w:rPr>
                <w:rFonts w:ascii="Arial" w:hAnsi="Arial" w:cs="Arial"/>
                <w:u w:val="single"/>
                <w:lang w:val="en-GB"/>
              </w:rPr>
              <w:t>Late Items</w:t>
            </w:r>
          </w:p>
        </w:tc>
        <w:tc>
          <w:tcPr>
            <w:tcW w:w="8391" w:type="dxa"/>
          </w:tcPr>
          <w:p w:rsidR="00D969BB" w:rsidRPr="00836CD2" w:rsidRDefault="006F0D5A" w:rsidP="00FE6A1F">
            <w:pPr>
              <w:rPr>
                <w:rFonts w:ascii="Arial" w:hAnsi="Arial" w:cs="Arial"/>
                <w:color w:val="000000"/>
                <w:sz w:val="22"/>
                <w:szCs w:val="22"/>
                <w:lang w:val="en-GB"/>
              </w:rPr>
            </w:pPr>
            <w:r w:rsidRPr="00836CD2">
              <w:rPr>
                <w:rFonts w:ascii="Arial" w:hAnsi="Arial" w:cs="Arial"/>
                <w:color w:val="000000"/>
                <w:sz w:val="22"/>
                <w:szCs w:val="22"/>
                <w:lang w:val="en-GB"/>
              </w:rPr>
              <w:t xml:space="preserve"> </w:t>
            </w:r>
          </w:p>
        </w:tc>
      </w:tr>
      <w:tr w:rsidR="00072027" w:rsidRPr="00190B05" w:rsidTr="00941C5E">
        <w:trPr>
          <w:trHeight w:val="1076"/>
        </w:trPr>
        <w:tc>
          <w:tcPr>
            <w:tcW w:w="2070" w:type="dxa"/>
          </w:tcPr>
          <w:p w:rsidR="0079401C" w:rsidRDefault="0079401C" w:rsidP="00072027">
            <w:pPr>
              <w:pStyle w:val="QuickForma012"/>
              <w:tabs>
                <w:tab w:val="left" w:pos="-1440"/>
              </w:tabs>
              <w:rPr>
                <w:rFonts w:ascii="Arial" w:hAnsi="Arial" w:cs="Arial"/>
                <w:lang w:val="en-GB"/>
              </w:rPr>
            </w:pPr>
            <w:r>
              <w:rPr>
                <w:rFonts w:ascii="Arial" w:hAnsi="Arial" w:cs="Arial"/>
                <w:lang w:val="en-GB"/>
              </w:rPr>
              <w:t>Micro Hydro Project</w:t>
            </w:r>
            <w:r w:rsidR="00D00261">
              <w:rPr>
                <w:rFonts w:ascii="Arial" w:hAnsi="Arial" w:cs="Arial"/>
                <w:lang w:val="en-GB"/>
              </w:rPr>
              <w:t xml:space="preserve"> Development</w:t>
            </w:r>
          </w:p>
          <w:p w:rsidR="00072027" w:rsidRPr="007A7111" w:rsidRDefault="00072027" w:rsidP="0079401C">
            <w:pPr>
              <w:pStyle w:val="QuickForma012"/>
              <w:tabs>
                <w:tab w:val="left" w:pos="-1440"/>
              </w:tabs>
              <w:rPr>
                <w:rFonts w:ascii="Arial" w:hAnsi="Arial" w:cs="Arial"/>
                <w:lang w:val="en-GB"/>
              </w:rPr>
            </w:pPr>
            <w:r w:rsidRPr="007A7111">
              <w:rPr>
                <w:rFonts w:ascii="Arial" w:hAnsi="Arial" w:cs="Arial"/>
                <w:lang w:val="en-GB"/>
              </w:rPr>
              <w:t>2015/</w:t>
            </w:r>
            <w:r w:rsidR="00D00261">
              <w:rPr>
                <w:rFonts w:ascii="Arial" w:hAnsi="Arial" w:cs="Arial"/>
                <w:lang w:val="en-GB"/>
              </w:rPr>
              <w:t>67</w:t>
            </w:r>
          </w:p>
        </w:tc>
        <w:tc>
          <w:tcPr>
            <w:tcW w:w="8391" w:type="dxa"/>
          </w:tcPr>
          <w:p w:rsidR="00072027" w:rsidRPr="00836CD2" w:rsidRDefault="00072027" w:rsidP="00072027">
            <w:pPr>
              <w:rPr>
                <w:rStyle w:val="QuickForma011"/>
                <w:rFonts w:ascii="Arial" w:hAnsi="Arial" w:cs="Arial"/>
                <w:lang w:val="en-GB"/>
              </w:rPr>
            </w:pPr>
            <w:r w:rsidRPr="00836CD2">
              <w:rPr>
                <w:rFonts w:ascii="Arial" w:hAnsi="Arial" w:cs="Arial"/>
                <w:color w:val="000000"/>
                <w:sz w:val="22"/>
                <w:szCs w:val="22"/>
                <w:lang w:val="en-GB"/>
              </w:rPr>
              <w:t xml:space="preserve">Moved by Councillor Perriere, seconded by Councillor </w:t>
            </w:r>
            <w:r w:rsidR="00D00261">
              <w:rPr>
                <w:rFonts w:ascii="Arial" w:hAnsi="Arial" w:cs="Arial"/>
                <w:color w:val="000000"/>
                <w:sz w:val="22"/>
                <w:szCs w:val="22"/>
                <w:lang w:val="en-GB"/>
              </w:rPr>
              <w:t>Van Bynen</w:t>
            </w:r>
            <w:r w:rsidRPr="00836CD2">
              <w:rPr>
                <w:rFonts w:ascii="Arial" w:hAnsi="Arial" w:cs="Arial"/>
                <w:color w:val="000000"/>
                <w:sz w:val="22"/>
                <w:szCs w:val="22"/>
                <w:lang w:val="en-GB"/>
              </w:rPr>
              <w:t xml:space="preserve">, </w:t>
            </w:r>
          </w:p>
          <w:p w:rsidR="00072027" w:rsidRDefault="00072027" w:rsidP="00072027">
            <w:pPr>
              <w:rPr>
                <w:rStyle w:val="QuickForma011"/>
                <w:rFonts w:ascii="Arial" w:hAnsi="Arial" w:cs="Arial"/>
                <w:lang w:val="en-GB"/>
              </w:rPr>
            </w:pPr>
            <w:r w:rsidRPr="00836CD2">
              <w:rPr>
                <w:rStyle w:val="QuickForma011"/>
                <w:rFonts w:ascii="Arial" w:hAnsi="Arial" w:cs="Arial"/>
                <w:lang w:val="en-GB"/>
              </w:rPr>
              <w:t>And Resolved:</w:t>
            </w:r>
          </w:p>
          <w:p w:rsidR="00AD50F2" w:rsidRDefault="00D00261" w:rsidP="0079401C">
            <w:pPr>
              <w:rPr>
                <w:rFonts w:ascii="Arial" w:hAnsi="Arial" w:cs="Arial"/>
                <w:b/>
                <w:sz w:val="22"/>
                <w:szCs w:val="22"/>
              </w:rPr>
            </w:pPr>
            <w:r>
              <w:rPr>
                <w:rFonts w:ascii="Arial" w:hAnsi="Arial" w:cs="Arial"/>
                <w:sz w:val="22"/>
                <w:szCs w:val="22"/>
              </w:rPr>
              <w:tab/>
            </w:r>
            <w:r w:rsidRPr="00D00261">
              <w:rPr>
                <w:rFonts w:ascii="Arial" w:hAnsi="Arial" w:cs="Arial"/>
                <w:sz w:val="22"/>
                <w:szCs w:val="22"/>
              </w:rPr>
              <w:t>That the</w:t>
            </w:r>
            <w:r>
              <w:rPr>
                <w:rFonts w:ascii="Arial" w:hAnsi="Arial" w:cs="Arial"/>
                <w:sz w:val="22"/>
                <w:szCs w:val="22"/>
              </w:rPr>
              <w:t xml:space="preserve"> </w:t>
            </w:r>
            <w:r w:rsidR="0079401C" w:rsidRPr="00836CD2">
              <w:rPr>
                <w:rFonts w:ascii="Arial" w:hAnsi="Arial" w:cs="Arial"/>
                <w:sz w:val="22"/>
                <w:szCs w:val="22"/>
              </w:rPr>
              <w:t>Village of Slocan commits to the development of the Springer Creek Micro Hydro Power Project as per the environmental, engineering and economic studies developed since 2010 and as an alternative revenue source to replace the lo</w:t>
            </w:r>
            <w:r w:rsidR="00FB546C">
              <w:rPr>
                <w:rFonts w:ascii="Arial" w:hAnsi="Arial" w:cs="Arial"/>
                <w:sz w:val="22"/>
                <w:szCs w:val="22"/>
              </w:rPr>
              <w:t>ss</w:t>
            </w:r>
            <w:r w:rsidR="0079401C" w:rsidRPr="00836CD2">
              <w:rPr>
                <w:rFonts w:ascii="Arial" w:hAnsi="Arial" w:cs="Arial"/>
                <w:sz w:val="22"/>
                <w:szCs w:val="22"/>
              </w:rPr>
              <w:t xml:space="preserve"> in industrial tax revenue base and </w:t>
            </w:r>
            <w:r w:rsidR="00AD50F2">
              <w:rPr>
                <w:rFonts w:ascii="Arial" w:hAnsi="Arial" w:cs="Arial"/>
                <w:sz w:val="22"/>
                <w:szCs w:val="22"/>
              </w:rPr>
              <w:t xml:space="preserve">that </w:t>
            </w:r>
            <w:r w:rsidR="0079401C" w:rsidRPr="00836CD2">
              <w:rPr>
                <w:rFonts w:ascii="Arial" w:hAnsi="Arial" w:cs="Arial"/>
                <w:sz w:val="22"/>
                <w:szCs w:val="22"/>
              </w:rPr>
              <w:t xml:space="preserve">the Village of Slocan authorizes the required work </w:t>
            </w:r>
            <w:r w:rsidR="00FB546C">
              <w:rPr>
                <w:rFonts w:ascii="Arial" w:hAnsi="Arial" w:cs="Arial"/>
                <w:sz w:val="22"/>
                <w:szCs w:val="22"/>
              </w:rPr>
              <w:t>for</w:t>
            </w:r>
            <w:r w:rsidR="0079401C" w:rsidRPr="00836CD2">
              <w:rPr>
                <w:rFonts w:ascii="Arial" w:hAnsi="Arial" w:cs="Arial"/>
                <w:sz w:val="22"/>
                <w:szCs w:val="22"/>
              </w:rPr>
              <w:t xml:space="preserve"> successful development of the project.</w:t>
            </w:r>
          </w:p>
          <w:p w:rsidR="00AD50F2" w:rsidRPr="00836CD2" w:rsidRDefault="00AD50F2" w:rsidP="00D00261">
            <w:pPr>
              <w:rPr>
                <w:rFonts w:ascii="Arial" w:hAnsi="Arial" w:cs="Arial"/>
                <w:sz w:val="22"/>
                <w:szCs w:val="22"/>
                <w:lang w:val="en-GB"/>
              </w:rPr>
            </w:pPr>
          </w:p>
        </w:tc>
      </w:tr>
      <w:tr w:rsidR="00D00261" w:rsidRPr="00190B05" w:rsidTr="00D00261">
        <w:trPr>
          <w:trHeight w:val="1076"/>
        </w:trPr>
        <w:tc>
          <w:tcPr>
            <w:tcW w:w="2070" w:type="dxa"/>
          </w:tcPr>
          <w:p w:rsidR="00D00261" w:rsidRDefault="00D00261" w:rsidP="00D00261">
            <w:pPr>
              <w:pStyle w:val="QuickForma012"/>
              <w:tabs>
                <w:tab w:val="left" w:pos="-1440"/>
              </w:tabs>
              <w:rPr>
                <w:rFonts w:ascii="Arial" w:hAnsi="Arial" w:cs="Arial"/>
                <w:lang w:val="en-GB"/>
              </w:rPr>
            </w:pPr>
            <w:r>
              <w:rPr>
                <w:rFonts w:ascii="Arial" w:hAnsi="Arial" w:cs="Arial"/>
                <w:lang w:val="en-GB"/>
              </w:rPr>
              <w:t>Micro Hydro Project Funding</w:t>
            </w:r>
          </w:p>
          <w:p w:rsidR="00D00261" w:rsidRPr="007A7111" w:rsidRDefault="00D00261" w:rsidP="00D00261">
            <w:pPr>
              <w:pStyle w:val="QuickForma012"/>
              <w:tabs>
                <w:tab w:val="left" w:pos="-1440"/>
              </w:tabs>
              <w:rPr>
                <w:rFonts w:ascii="Arial" w:hAnsi="Arial" w:cs="Arial"/>
                <w:lang w:val="en-GB"/>
              </w:rPr>
            </w:pPr>
            <w:r w:rsidRPr="007A7111">
              <w:rPr>
                <w:rFonts w:ascii="Arial" w:hAnsi="Arial" w:cs="Arial"/>
                <w:lang w:val="en-GB"/>
              </w:rPr>
              <w:t>2015/</w:t>
            </w:r>
            <w:r>
              <w:rPr>
                <w:rFonts w:ascii="Arial" w:hAnsi="Arial" w:cs="Arial"/>
                <w:lang w:val="en-GB"/>
              </w:rPr>
              <w:t>68</w:t>
            </w:r>
          </w:p>
        </w:tc>
        <w:tc>
          <w:tcPr>
            <w:tcW w:w="8391" w:type="dxa"/>
          </w:tcPr>
          <w:p w:rsidR="00D00261" w:rsidRPr="00836CD2" w:rsidRDefault="00D00261" w:rsidP="00D00261">
            <w:pPr>
              <w:rPr>
                <w:rStyle w:val="QuickForma011"/>
                <w:rFonts w:ascii="Arial" w:hAnsi="Arial" w:cs="Arial"/>
                <w:lang w:val="en-GB"/>
              </w:rPr>
            </w:pPr>
            <w:r w:rsidRPr="00836CD2">
              <w:rPr>
                <w:rFonts w:ascii="Arial" w:hAnsi="Arial" w:cs="Arial"/>
                <w:color w:val="000000"/>
                <w:sz w:val="22"/>
                <w:szCs w:val="22"/>
                <w:lang w:val="en-GB"/>
              </w:rPr>
              <w:t xml:space="preserve">Moved by Councillor Perriere, seconded by Councillor </w:t>
            </w:r>
            <w:r>
              <w:rPr>
                <w:rFonts w:ascii="Arial" w:hAnsi="Arial" w:cs="Arial"/>
                <w:color w:val="000000"/>
                <w:sz w:val="22"/>
                <w:szCs w:val="22"/>
                <w:lang w:val="en-GB"/>
              </w:rPr>
              <w:t>Van Bynen</w:t>
            </w:r>
            <w:r w:rsidRPr="00836CD2">
              <w:rPr>
                <w:rFonts w:ascii="Arial" w:hAnsi="Arial" w:cs="Arial"/>
                <w:color w:val="000000"/>
                <w:sz w:val="22"/>
                <w:szCs w:val="22"/>
                <w:lang w:val="en-GB"/>
              </w:rPr>
              <w:t xml:space="preserve">, </w:t>
            </w:r>
          </w:p>
          <w:p w:rsidR="00D00261" w:rsidRDefault="00D00261" w:rsidP="00D00261">
            <w:pPr>
              <w:rPr>
                <w:rStyle w:val="QuickForma011"/>
                <w:rFonts w:ascii="Arial" w:hAnsi="Arial" w:cs="Arial"/>
                <w:lang w:val="en-GB"/>
              </w:rPr>
            </w:pPr>
            <w:r w:rsidRPr="00836CD2">
              <w:rPr>
                <w:rStyle w:val="QuickForma011"/>
                <w:rFonts w:ascii="Arial" w:hAnsi="Arial" w:cs="Arial"/>
                <w:lang w:val="en-GB"/>
              </w:rPr>
              <w:t>And Resolved:</w:t>
            </w:r>
          </w:p>
          <w:p w:rsidR="00D00261" w:rsidRPr="00836CD2" w:rsidRDefault="00D00261" w:rsidP="00D00261">
            <w:pPr>
              <w:rPr>
                <w:rFonts w:ascii="Arial" w:hAnsi="Arial" w:cs="Arial"/>
                <w:sz w:val="22"/>
                <w:szCs w:val="22"/>
              </w:rPr>
            </w:pPr>
            <w:r>
              <w:rPr>
                <w:rFonts w:ascii="Arial" w:hAnsi="Arial" w:cs="Arial"/>
                <w:sz w:val="22"/>
                <w:szCs w:val="22"/>
              </w:rPr>
              <w:tab/>
            </w:r>
            <w:r w:rsidRPr="00836CD2">
              <w:rPr>
                <w:rFonts w:ascii="Arial" w:hAnsi="Arial" w:cs="Arial"/>
                <w:sz w:val="22"/>
                <w:szCs w:val="22"/>
              </w:rPr>
              <w:t>That the Village of Slocan commits to using a portion of its reserve fund, applying for grants from other funders including CBT, SIBAC and SIDIT, and borrowing a maximum of $</w:t>
            </w:r>
            <w:r>
              <w:rPr>
                <w:rFonts w:ascii="Arial" w:hAnsi="Arial" w:cs="Arial"/>
                <w:sz w:val="22"/>
                <w:szCs w:val="22"/>
              </w:rPr>
              <w:t xml:space="preserve">1.3 million </w:t>
            </w:r>
            <w:r w:rsidRPr="00836CD2">
              <w:rPr>
                <w:rFonts w:ascii="Arial" w:hAnsi="Arial" w:cs="Arial"/>
                <w:sz w:val="22"/>
                <w:szCs w:val="22"/>
              </w:rPr>
              <w:t xml:space="preserve">dollars that includes the required referendum, to secure the 1/3 portion of Village funds in the New Building Canada Fund application for the purpose of developing the Springer Creek Micro Hydro Power Project.  </w:t>
            </w:r>
          </w:p>
          <w:p w:rsidR="00D00261" w:rsidRPr="00836CD2" w:rsidRDefault="00D00261" w:rsidP="00D00261">
            <w:pPr>
              <w:rPr>
                <w:rFonts w:ascii="Arial" w:hAnsi="Arial" w:cs="Arial"/>
                <w:sz w:val="22"/>
                <w:szCs w:val="22"/>
                <w:lang w:val="en-GB"/>
              </w:rPr>
            </w:pPr>
          </w:p>
        </w:tc>
      </w:tr>
      <w:tr w:rsidR="00D00261" w:rsidRPr="00190B05" w:rsidTr="00D00261">
        <w:trPr>
          <w:trHeight w:val="1076"/>
        </w:trPr>
        <w:tc>
          <w:tcPr>
            <w:tcW w:w="2070" w:type="dxa"/>
          </w:tcPr>
          <w:p w:rsidR="00D00261" w:rsidRDefault="00D00261" w:rsidP="00D00261">
            <w:pPr>
              <w:pStyle w:val="QuickForma012"/>
              <w:tabs>
                <w:tab w:val="left" w:pos="-1440"/>
              </w:tabs>
              <w:rPr>
                <w:rFonts w:ascii="Arial" w:hAnsi="Arial" w:cs="Arial"/>
                <w:lang w:val="en-GB"/>
              </w:rPr>
            </w:pPr>
            <w:r>
              <w:rPr>
                <w:rFonts w:ascii="Arial" w:hAnsi="Arial" w:cs="Arial"/>
                <w:lang w:val="en-GB"/>
              </w:rPr>
              <w:t>Micro Hydro Project Open House</w:t>
            </w:r>
          </w:p>
          <w:p w:rsidR="00D00261" w:rsidRPr="007A7111" w:rsidRDefault="00D00261" w:rsidP="00D00261">
            <w:pPr>
              <w:pStyle w:val="QuickForma012"/>
              <w:tabs>
                <w:tab w:val="left" w:pos="-1440"/>
              </w:tabs>
              <w:rPr>
                <w:rFonts w:ascii="Arial" w:hAnsi="Arial" w:cs="Arial"/>
                <w:lang w:val="en-GB"/>
              </w:rPr>
            </w:pPr>
            <w:r w:rsidRPr="007A7111">
              <w:rPr>
                <w:rFonts w:ascii="Arial" w:hAnsi="Arial" w:cs="Arial"/>
                <w:lang w:val="en-GB"/>
              </w:rPr>
              <w:t>2015/</w:t>
            </w:r>
            <w:r>
              <w:rPr>
                <w:rFonts w:ascii="Arial" w:hAnsi="Arial" w:cs="Arial"/>
                <w:lang w:val="en-GB"/>
              </w:rPr>
              <w:t>69</w:t>
            </w:r>
          </w:p>
        </w:tc>
        <w:tc>
          <w:tcPr>
            <w:tcW w:w="8391" w:type="dxa"/>
          </w:tcPr>
          <w:p w:rsidR="00D00261" w:rsidRPr="00836CD2" w:rsidRDefault="00D00261" w:rsidP="00D00261">
            <w:pPr>
              <w:rPr>
                <w:rStyle w:val="QuickForma011"/>
                <w:rFonts w:ascii="Arial" w:hAnsi="Arial" w:cs="Arial"/>
                <w:lang w:val="en-GB"/>
              </w:rPr>
            </w:pPr>
            <w:r w:rsidRPr="00836CD2">
              <w:rPr>
                <w:rFonts w:ascii="Arial" w:hAnsi="Arial" w:cs="Arial"/>
                <w:color w:val="000000"/>
                <w:sz w:val="22"/>
                <w:szCs w:val="22"/>
                <w:lang w:val="en-GB"/>
              </w:rPr>
              <w:t>Moved by Councillor P</w:t>
            </w:r>
            <w:r>
              <w:rPr>
                <w:rFonts w:ascii="Arial" w:hAnsi="Arial" w:cs="Arial"/>
                <w:color w:val="000000"/>
                <w:sz w:val="22"/>
                <w:szCs w:val="22"/>
                <w:lang w:val="en-GB"/>
              </w:rPr>
              <w:t>atterson</w:t>
            </w:r>
            <w:r w:rsidRPr="00836CD2">
              <w:rPr>
                <w:rFonts w:ascii="Arial" w:hAnsi="Arial" w:cs="Arial"/>
                <w:color w:val="000000"/>
                <w:sz w:val="22"/>
                <w:szCs w:val="22"/>
                <w:lang w:val="en-GB"/>
              </w:rPr>
              <w:t xml:space="preserve">, seconded by Councillor </w:t>
            </w:r>
            <w:r>
              <w:rPr>
                <w:rFonts w:ascii="Arial" w:hAnsi="Arial" w:cs="Arial"/>
                <w:color w:val="000000"/>
                <w:sz w:val="22"/>
                <w:szCs w:val="22"/>
                <w:lang w:val="en-GB"/>
              </w:rPr>
              <w:t>Pelletier,</w:t>
            </w:r>
            <w:r w:rsidRPr="00836CD2">
              <w:rPr>
                <w:rFonts w:ascii="Arial" w:hAnsi="Arial" w:cs="Arial"/>
                <w:color w:val="000000"/>
                <w:sz w:val="22"/>
                <w:szCs w:val="22"/>
                <w:lang w:val="en-GB"/>
              </w:rPr>
              <w:t xml:space="preserve"> </w:t>
            </w:r>
          </w:p>
          <w:p w:rsidR="00D00261" w:rsidRDefault="00D00261" w:rsidP="00D00261">
            <w:pPr>
              <w:rPr>
                <w:rStyle w:val="QuickForma011"/>
                <w:rFonts w:ascii="Arial" w:hAnsi="Arial" w:cs="Arial"/>
                <w:lang w:val="en-GB"/>
              </w:rPr>
            </w:pPr>
            <w:r w:rsidRPr="00836CD2">
              <w:rPr>
                <w:rStyle w:val="QuickForma011"/>
                <w:rFonts w:ascii="Arial" w:hAnsi="Arial" w:cs="Arial"/>
                <w:lang w:val="en-GB"/>
              </w:rPr>
              <w:t>And Resolved:</w:t>
            </w:r>
          </w:p>
          <w:p w:rsidR="00D00261" w:rsidRDefault="00D00261" w:rsidP="00CE70F5">
            <w:pPr>
              <w:rPr>
                <w:rFonts w:ascii="Arial" w:hAnsi="Arial" w:cs="Arial"/>
                <w:sz w:val="22"/>
                <w:szCs w:val="22"/>
              </w:rPr>
            </w:pPr>
            <w:r>
              <w:rPr>
                <w:rFonts w:ascii="Arial" w:hAnsi="Arial" w:cs="Arial"/>
                <w:sz w:val="22"/>
                <w:szCs w:val="22"/>
              </w:rPr>
              <w:tab/>
            </w:r>
            <w:r w:rsidRPr="00836CD2">
              <w:rPr>
                <w:rFonts w:ascii="Arial" w:hAnsi="Arial" w:cs="Arial"/>
                <w:sz w:val="22"/>
                <w:szCs w:val="22"/>
              </w:rPr>
              <w:t xml:space="preserve">That the Village of Slocan plan for a public presentation or open house of the Springer Creek Micro Hydro Power Project in the spring of 2015. </w:t>
            </w:r>
          </w:p>
          <w:p w:rsidR="00CE70F5" w:rsidRPr="00836CD2" w:rsidRDefault="00CE70F5" w:rsidP="00CE70F5">
            <w:pPr>
              <w:rPr>
                <w:rFonts w:ascii="Arial" w:hAnsi="Arial" w:cs="Arial"/>
                <w:sz w:val="22"/>
                <w:szCs w:val="22"/>
                <w:lang w:val="en-GB"/>
              </w:rPr>
            </w:pPr>
          </w:p>
        </w:tc>
      </w:tr>
      <w:tr w:rsidR="00072027" w:rsidRPr="00190B05" w:rsidTr="00CE70F5">
        <w:trPr>
          <w:trHeight w:val="1058"/>
        </w:trPr>
        <w:tc>
          <w:tcPr>
            <w:tcW w:w="2070" w:type="dxa"/>
          </w:tcPr>
          <w:p w:rsidR="00072027" w:rsidRPr="007A7111" w:rsidRDefault="0005317E" w:rsidP="00072027">
            <w:pPr>
              <w:pStyle w:val="QuickForma012"/>
              <w:tabs>
                <w:tab w:val="left" w:pos="-1440"/>
              </w:tabs>
              <w:rPr>
                <w:rFonts w:ascii="Arial" w:hAnsi="Arial" w:cs="Arial"/>
                <w:lang w:val="en-GB"/>
              </w:rPr>
            </w:pPr>
            <w:r>
              <w:rPr>
                <w:rFonts w:ascii="Arial" w:hAnsi="Arial" w:cs="Arial"/>
                <w:lang w:val="en-GB"/>
              </w:rPr>
              <w:t>Cooperative Innovation Project</w:t>
            </w:r>
          </w:p>
          <w:p w:rsidR="00072027" w:rsidRPr="007A7111" w:rsidRDefault="00072027" w:rsidP="0005317E">
            <w:pPr>
              <w:pStyle w:val="QuickForma012"/>
              <w:tabs>
                <w:tab w:val="left" w:pos="-1440"/>
              </w:tabs>
              <w:rPr>
                <w:rFonts w:ascii="Arial" w:hAnsi="Arial" w:cs="Arial"/>
                <w:lang w:val="en-GB"/>
              </w:rPr>
            </w:pPr>
          </w:p>
        </w:tc>
        <w:tc>
          <w:tcPr>
            <w:tcW w:w="8391" w:type="dxa"/>
          </w:tcPr>
          <w:p w:rsidR="00FA5221" w:rsidRDefault="00CE70F5" w:rsidP="00CE70F5">
            <w:pPr>
              <w:rPr>
                <w:rStyle w:val="QuickForma011"/>
                <w:rFonts w:ascii="Arial" w:hAnsi="Arial" w:cs="Arial"/>
                <w:lang w:val="en-GB"/>
              </w:rPr>
            </w:pPr>
            <w:r>
              <w:rPr>
                <w:rStyle w:val="QuickForma011"/>
                <w:rFonts w:ascii="Arial" w:hAnsi="Arial" w:cs="Arial"/>
                <w:lang w:val="en-GB"/>
              </w:rPr>
              <w:t xml:space="preserve">An invitation </w:t>
            </w:r>
            <w:r w:rsidRPr="00CE70F5">
              <w:rPr>
                <w:rStyle w:val="QuickForma011"/>
                <w:rFonts w:ascii="Arial" w:hAnsi="Arial" w:cs="Arial"/>
                <w:lang w:val="en-GB"/>
              </w:rPr>
              <w:t xml:space="preserve">from the </w:t>
            </w:r>
            <w:r w:rsidR="0005317E" w:rsidRPr="00CE70F5">
              <w:rPr>
                <w:rStyle w:val="QuickForma011"/>
                <w:rFonts w:ascii="Arial" w:hAnsi="Arial" w:cs="Arial"/>
                <w:lang w:val="en-GB"/>
              </w:rPr>
              <w:t>University of Saskatchewan Co-operative Innovation Project to participate</w:t>
            </w:r>
            <w:r w:rsidR="0005317E" w:rsidRPr="00836CD2">
              <w:rPr>
                <w:rStyle w:val="QuickForma011"/>
                <w:rFonts w:ascii="Arial" w:hAnsi="Arial" w:cs="Arial"/>
                <w:lang w:val="en-GB"/>
              </w:rPr>
              <w:t xml:space="preserve"> at the Community Meeting </w:t>
            </w:r>
            <w:r w:rsidR="00FB546C">
              <w:rPr>
                <w:rStyle w:val="QuickForma011"/>
                <w:rFonts w:ascii="Arial" w:hAnsi="Arial" w:cs="Arial"/>
                <w:lang w:val="en-GB"/>
              </w:rPr>
              <w:t xml:space="preserve">in New Denver </w:t>
            </w:r>
            <w:r w:rsidR="0005317E" w:rsidRPr="00836CD2">
              <w:rPr>
                <w:rStyle w:val="QuickForma011"/>
                <w:rFonts w:ascii="Arial" w:hAnsi="Arial" w:cs="Arial"/>
                <w:lang w:val="en-GB"/>
              </w:rPr>
              <w:t xml:space="preserve">on February 18 </w:t>
            </w:r>
            <w:r w:rsidR="00FA5221">
              <w:rPr>
                <w:rStyle w:val="QuickForma011"/>
                <w:rFonts w:ascii="Arial" w:hAnsi="Arial" w:cs="Arial"/>
                <w:lang w:val="en-GB"/>
              </w:rPr>
              <w:t>at 5 p.m</w:t>
            </w:r>
            <w:r w:rsidR="00B952E2">
              <w:rPr>
                <w:rStyle w:val="QuickForma011"/>
                <w:rFonts w:ascii="Arial" w:hAnsi="Arial" w:cs="Arial"/>
                <w:lang w:val="en-GB"/>
              </w:rPr>
              <w:t>.</w:t>
            </w:r>
            <w:r>
              <w:rPr>
                <w:rStyle w:val="QuickForma011"/>
                <w:rFonts w:ascii="Arial" w:hAnsi="Arial" w:cs="Arial"/>
                <w:lang w:val="en-GB"/>
              </w:rPr>
              <w:t xml:space="preserve"> was received as a late item</w:t>
            </w:r>
            <w:r w:rsidR="00FA5221">
              <w:rPr>
                <w:rStyle w:val="QuickForma011"/>
                <w:rFonts w:ascii="Arial" w:hAnsi="Arial" w:cs="Arial"/>
                <w:lang w:val="en-GB"/>
              </w:rPr>
              <w:t xml:space="preserve">. </w:t>
            </w:r>
            <w:r w:rsidR="008F5247">
              <w:rPr>
                <w:rStyle w:val="QuickForma011"/>
                <w:rFonts w:ascii="Arial" w:hAnsi="Arial" w:cs="Arial"/>
                <w:lang w:val="en-GB"/>
              </w:rPr>
              <w:t xml:space="preserve">Councillors Patterson and Perriere agreed to attend meeting and a notice </w:t>
            </w:r>
            <w:r>
              <w:rPr>
                <w:rStyle w:val="QuickForma011"/>
                <w:rFonts w:ascii="Arial" w:hAnsi="Arial" w:cs="Arial"/>
                <w:lang w:val="en-GB"/>
              </w:rPr>
              <w:t>of the meeting will be placed i</w:t>
            </w:r>
            <w:r w:rsidR="008F5247">
              <w:rPr>
                <w:rStyle w:val="QuickForma011"/>
                <w:rFonts w:ascii="Arial" w:hAnsi="Arial" w:cs="Arial"/>
                <w:lang w:val="en-GB"/>
              </w:rPr>
              <w:t xml:space="preserve">n the newsletter.  </w:t>
            </w:r>
          </w:p>
          <w:p w:rsidR="00657E00" w:rsidRPr="00836CD2" w:rsidRDefault="00657E00" w:rsidP="00CE70F5">
            <w:pPr>
              <w:rPr>
                <w:rFonts w:ascii="Arial" w:hAnsi="Arial" w:cs="Arial"/>
                <w:sz w:val="22"/>
                <w:szCs w:val="22"/>
                <w:lang w:val="en-GB"/>
              </w:rPr>
            </w:pPr>
          </w:p>
        </w:tc>
      </w:tr>
      <w:tr w:rsidR="00FA5221" w:rsidRPr="00190B05" w:rsidTr="00CE70F5">
        <w:trPr>
          <w:trHeight w:val="1148"/>
        </w:trPr>
        <w:tc>
          <w:tcPr>
            <w:tcW w:w="2070" w:type="dxa"/>
          </w:tcPr>
          <w:p w:rsidR="00FA5221" w:rsidRPr="00B108FA" w:rsidRDefault="008F5247" w:rsidP="00072027">
            <w:pPr>
              <w:pStyle w:val="QuickForma012"/>
              <w:tabs>
                <w:tab w:val="left" w:pos="-1440"/>
              </w:tabs>
              <w:rPr>
                <w:rFonts w:ascii="Arial" w:hAnsi="Arial" w:cs="Arial"/>
                <w:lang w:val="en-GB"/>
              </w:rPr>
            </w:pPr>
            <w:r w:rsidRPr="00B108FA">
              <w:rPr>
                <w:rFonts w:ascii="Arial" w:hAnsi="Arial" w:cs="Arial"/>
                <w:lang w:val="en-GB"/>
              </w:rPr>
              <w:t>Logger Sport</w:t>
            </w:r>
            <w:r w:rsidR="00CE70F5">
              <w:rPr>
                <w:rFonts w:ascii="Arial" w:hAnsi="Arial" w:cs="Arial"/>
                <w:lang w:val="en-GB"/>
              </w:rPr>
              <w:t>s</w:t>
            </w:r>
            <w:r w:rsidRPr="00B108FA">
              <w:rPr>
                <w:rFonts w:ascii="Arial" w:hAnsi="Arial" w:cs="Arial"/>
                <w:lang w:val="en-GB"/>
              </w:rPr>
              <w:t xml:space="preserve"> Flag Re</w:t>
            </w:r>
            <w:r w:rsidR="00CE70F5">
              <w:rPr>
                <w:rFonts w:ascii="Arial" w:hAnsi="Arial" w:cs="Arial"/>
                <w:lang w:val="en-GB"/>
              </w:rPr>
              <w:t>placement</w:t>
            </w:r>
          </w:p>
          <w:p w:rsidR="008F5247" w:rsidRPr="00B108FA" w:rsidRDefault="008F5247" w:rsidP="00072027">
            <w:pPr>
              <w:pStyle w:val="QuickForma012"/>
              <w:tabs>
                <w:tab w:val="left" w:pos="-1440"/>
              </w:tabs>
              <w:rPr>
                <w:rFonts w:ascii="Arial" w:hAnsi="Arial" w:cs="Arial"/>
                <w:lang w:val="en-GB"/>
              </w:rPr>
            </w:pPr>
            <w:r w:rsidRPr="00B108FA">
              <w:rPr>
                <w:rFonts w:ascii="Arial" w:hAnsi="Arial" w:cs="Arial"/>
                <w:lang w:val="en-GB"/>
              </w:rPr>
              <w:t>2015/</w:t>
            </w:r>
            <w:r w:rsidR="00CE70F5">
              <w:rPr>
                <w:rFonts w:ascii="Arial" w:hAnsi="Arial" w:cs="Arial"/>
                <w:lang w:val="en-GB"/>
              </w:rPr>
              <w:t>70</w:t>
            </w:r>
          </w:p>
        </w:tc>
        <w:tc>
          <w:tcPr>
            <w:tcW w:w="8391" w:type="dxa"/>
          </w:tcPr>
          <w:p w:rsidR="00CE70F5" w:rsidRPr="00836CD2" w:rsidRDefault="00CE70F5" w:rsidP="00CE70F5">
            <w:pPr>
              <w:rPr>
                <w:rStyle w:val="QuickForma011"/>
                <w:rFonts w:ascii="Arial" w:hAnsi="Arial" w:cs="Arial"/>
                <w:lang w:val="en-GB"/>
              </w:rPr>
            </w:pPr>
            <w:r w:rsidRPr="00836CD2">
              <w:rPr>
                <w:rFonts w:ascii="Arial" w:hAnsi="Arial" w:cs="Arial"/>
                <w:color w:val="000000"/>
                <w:sz w:val="22"/>
                <w:szCs w:val="22"/>
                <w:lang w:val="en-GB"/>
              </w:rPr>
              <w:t>Moved by Councillor P</w:t>
            </w:r>
            <w:r>
              <w:rPr>
                <w:rFonts w:ascii="Arial" w:hAnsi="Arial" w:cs="Arial"/>
                <w:color w:val="000000"/>
                <w:sz w:val="22"/>
                <w:szCs w:val="22"/>
                <w:lang w:val="en-GB"/>
              </w:rPr>
              <w:t>erriere</w:t>
            </w:r>
            <w:r w:rsidRPr="00836CD2">
              <w:rPr>
                <w:rFonts w:ascii="Arial" w:hAnsi="Arial" w:cs="Arial"/>
                <w:color w:val="000000"/>
                <w:sz w:val="22"/>
                <w:szCs w:val="22"/>
                <w:lang w:val="en-GB"/>
              </w:rPr>
              <w:t xml:space="preserve">, seconded by Councillor </w:t>
            </w:r>
            <w:r>
              <w:rPr>
                <w:rFonts w:ascii="Arial" w:hAnsi="Arial" w:cs="Arial"/>
                <w:color w:val="000000"/>
                <w:sz w:val="22"/>
                <w:szCs w:val="22"/>
                <w:lang w:val="en-GB"/>
              </w:rPr>
              <w:t>Van Bynen,</w:t>
            </w:r>
            <w:r w:rsidRPr="00836CD2">
              <w:rPr>
                <w:rFonts w:ascii="Arial" w:hAnsi="Arial" w:cs="Arial"/>
                <w:color w:val="000000"/>
                <w:sz w:val="22"/>
                <w:szCs w:val="22"/>
                <w:lang w:val="en-GB"/>
              </w:rPr>
              <w:t xml:space="preserve"> </w:t>
            </w:r>
          </w:p>
          <w:p w:rsidR="00CE70F5" w:rsidRDefault="00CE70F5" w:rsidP="00CE70F5">
            <w:pPr>
              <w:rPr>
                <w:rStyle w:val="QuickForma011"/>
                <w:rFonts w:ascii="Arial" w:hAnsi="Arial" w:cs="Arial"/>
                <w:lang w:val="en-GB"/>
              </w:rPr>
            </w:pPr>
            <w:r w:rsidRPr="00836CD2">
              <w:rPr>
                <w:rStyle w:val="QuickForma011"/>
                <w:rFonts w:ascii="Arial" w:hAnsi="Arial" w:cs="Arial"/>
                <w:lang w:val="en-GB"/>
              </w:rPr>
              <w:t>And Resolved:</w:t>
            </w:r>
          </w:p>
          <w:p w:rsidR="00B108FA" w:rsidRPr="00B108FA" w:rsidRDefault="00CE70F5" w:rsidP="00CE70F5">
            <w:pPr>
              <w:rPr>
                <w:rFonts w:ascii="Arial" w:hAnsi="Arial" w:cs="Arial"/>
                <w:color w:val="000000"/>
                <w:sz w:val="22"/>
                <w:szCs w:val="22"/>
                <w:lang w:val="en-GB"/>
              </w:rPr>
            </w:pPr>
            <w:r>
              <w:rPr>
                <w:rFonts w:ascii="Arial" w:hAnsi="Arial" w:cs="Arial"/>
                <w:sz w:val="22"/>
                <w:szCs w:val="22"/>
              </w:rPr>
              <w:tab/>
            </w:r>
            <w:r w:rsidRPr="00836CD2">
              <w:rPr>
                <w:rFonts w:ascii="Arial" w:hAnsi="Arial" w:cs="Arial"/>
                <w:sz w:val="22"/>
                <w:szCs w:val="22"/>
              </w:rPr>
              <w:t>That the</w:t>
            </w:r>
            <w:r>
              <w:rPr>
                <w:rFonts w:ascii="Arial" w:hAnsi="Arial" w:cs="Arial"/>
                <w:sz w:val="22"/>
                <w:szCs w:val="22"/>
              </w:rPr>
              <w:t xml:space="preserve"> Public Works department oversee the replacement of the Logger Sports Flag.  </w:t>
            </w:r>
          </w:p>
        </w:tc>
      </w:tr>
      <w:tr w:rsidR="00D969BB" w:rsidRPr="00190B05" w:rsidTr="00FD349B">
        <w:trPr>
          <w:trHeight w:val="292"/>
        </w:trPr>
        <w:tc>
          <w:tcPr>
            <w:tcW w:w="2070" w:type="dxa"/>
          </w:tcPr>
          <w:p w:rsidR="00D969BB" w:rsidRPr="007A7111" w:rsidRDefault="00D15A58" w:rsidP="007A7111">
            <w:pPr>
              <w:pStyle w:val="QuickForma012"/>
              <w:tabs>
                <w:tab w:val="left" w:pos="-1440"/>
              </w:tabs>
              <w:rPr>
                <w:rFonts w:ascii="Arial" w:hAnsi="Arial" w:cs="Arial"/>
                <w:u w:val="single"/>
                <w:lang w:val="en-GB"/>
              </w:rPr>
            </w:pPr>
            <w:r>
              <w:br w:type="page"/>
            </w:r>
            <w:r w:rsidR="007A7111" w:rsidRPr="007A7111">
              <w:rPr>
                <w:rFonts w:ascii="Arial" w:hAnsi="Arial" w:cs="Arial"/>
                <w:u w:val="single"/>
                <w:lang w:val="en-GB"/>
              </w:rPr>
              <w:t>Council R</w:t>
            </w:r>
            <w:r w:rsidR="00D969BB" w:rsidRPr="007A7111">
              <w:rPr>
                <w:rFonts w:ascii="Arial" w:hAnsi="Arial" w:cs="Arial"/>
                <w:u w:val="single"/>
                <w:lang w:val="en-GB"/>
              </w:rPr>
              <w:t>eports</w:t>
            </w:r>
          </w:p>
        </w:tc>
        <w:tc>
          <w:tcPr>
            <w:tcW w:w="8391" w:type="dxa"/>
          </w:tcPr>
          <w:p w:rsidR="00D969BB" w:rsidRPr="00836CD2" w:rsidRDefault="00D969BB" w:rsidP="00FE6A1F">
            <w:pPr>
              <w:ind w:left="2880" w:hanging="2880"/>
              <w:rPr>
                <w:rFonts w:ascii="Arial" w:hAnsi="Arial" w:cs="Arial"/>
                <w:color w:val="000000"/>
                <w:sz w:val="22"/>
                <w:szCs w:val="22"/>
                <w:lang w:val="en-GB"/>
              </w:rPr>
            </w:pPr>
          </w:p>
        </w:tc>
      </w:tr>
      <w:tr w:rsidR="00C760B1" w:rsidRPr="00190B05" w:rsidTr="00FD349B">
        <w:tc>
          <w:tcPr>
            <w:tcW w:w="2070" w:type="dxa"/>
          </w:tcPr>
          <w:p w:rsidR="00C760B1" w:rsidRPr="007A7111" w:rsidRDefault="00D31F43" w:rsidP="00712E65">
            <w:pPr>
              <w:pStyle w:val="QuickForma012"/>
              <w:tabs>
                <w:tab w:val="left" w:pos="-1440"/>
              </w:tabs>
              <w:rPr>
                <w:rFonts w:ascii="Arial" w:hAnsi="Arial" w:cs="Arial"/>
                <w:lang w:val="en-GB"/>
              </w:rPr>
            </w:pPr>
            <w:r>
              <w:rPr>
                <w:rFonts w:ascii="Arial" w:hAnsi="Arial" w:cs="Arial"/>
                <w:lang w:val="en-GB"/>
              </w:rPr>
              <w:t>Mayors</w:t>
            </w:r>
            <w:r w:rsidR="00E363F1" w:rsidRPr="007A7111">
              <w:rPr>
                <w:rFonts w:ascii="Arial" w:hAnsi="Arial" w:cs="Arial"/>
                <w:lang w:val="en-GB"/>
              </w:rPr>
              <w:t xml:space="preserve"> Report</w:t>
            </w:r>
          </w:p>
          <w:p w:rsidR="00E363F1" w:rsidRPr="007A7111" w:rsidRDefault="00E363F1" w:rsidP="0079401C">
            <w:pPr>
              <w:pStyle w:val="QuickForma012"/>
              <w:tabs>
                <w:tab w:val="left" w:pos="-1440"/>
              </w:tabs>
              <w:rPr>
                <w:rFonts w:ascii="Arial" w:hAnsi="Arial" w:cs="Arial"/>
                <w:lang w:val="en-GB"/>
              </w:rPr>
            </w:pPr>
            <w:r w:rsidRPr="007A7111">
              <w:rPr>
                <w:rFonts w:ascii="Arial" w:hAnsi="Arial" w:cs="Arial"/>
                <w:lang w:val="en-GB"/>
              </w:rPr>
              <w:t>201</w:t>
            </w:r>
            <w:r w:rsidR="00F96993" w:rsidRPr="007A7111">
              <w:rPr>
                <w:rFonts w:ascii="Arial" w:hAnsi="Arial" w:cs="Arial"/>
                <w:lang w:val="en-GB"/>
              </w:rPr>
              <w:t>5</w:t>
            </w:r>
            <w:r w:rsidRPr="007A7111">
              <w:rPr>
                <w:rFonts w:ascii="Arial" w:hAnsi="Arial" w:cs="Arial"/>
                <w:lang w:val="en-GB"/>
              </w:rPr>
              <w:t>/</w:t>
            </w:r>
            <w:r w:rsidR="00A059A0">
              <w:rPr>
                <w:rFonts w:ascii="Arial" w:hAnsi="Arial" w:cs="Arial"/>
                <w:lang w:val="en-GB"/>
              </w:rPr>
              <w:t>71</w:t>
            </w:r>
          </w:p>
        </w:tc>
        <w:tc>
          <w:tcPr>
            <w:tcW w:w="8391" w:type="dxa"/>
          </w:tcPr>
          <w:p w:rsidR="00E363F1" w:rsidRPr="00836CD2" w:rsidRDefault="00FE6A1F" w:rsidP="00FE6A1F">
            <w:pPr>
              <w:ind w:left="2880" w:hanging="2880"/>
              <w:rPr>
                <w:rFonts w:ascii="Arial" w:hAnsi="Arial" w:cs="Arial"/>
                <w:color w:val="000000"/>
                <w:sz w:val="22"/>
                <w:szCs w:val="22"/>
                <w:lang w:val="en-GB"/>
              </w:rPr>
            </w:pPr>
            <w:r w:rsidRPr="00836CD2">
              <w:rPr>
                <w:rFonts w:ascii="Arial" w:hAnsi="Arial" w:cs="Arial"/>
                <w:color w:val="000000"/>
                <w:sz w:val="22"/>
                <w:szCs w:val="22"/>
                <w:lang w:val="en-GB"/>
              </w:rPr>
              <w:t>Moved by Councillor</w:t>
            </w:r>
            <w:r w:rsidR="00EC7348" w:rsidRPr="00836CD2">
              <w:rPr>
                <w:rFonts w:ascii="Arial" w:hAnsi="Arial" w:cs="Arial"/>
                <w:color w:val="000000"/>
                <w:sz w:val="22"/>
                <w:szCs w:val="22"/>
                <w:lang w:val="en-GB"/>
              </w:rPr>
              <w:t xml:space="preserve"> </w:t>
            </w:r>
            <w:r w:rsidR="005204AE">
              <w:rPr>
                <w:rFonts w:ascii="Arial" w:hAnsi="Arial" w:cs="Arial"/>
                <w:color w:val="000000"/>
                <w:sz w:val="22"/>
                <w:szCs w:val="22"/>
                <w:lang w:val="en-GB"/>
              </w:rPr>
              <w:t>Van Bynen</w:t>
            </w:r>
            <w:r w:rsidRPr="00836CD2">
              <w:rPr>
                <w:rFonts w:ascii="Arial" w:hAnsi="Arial" w:cs="Arial"/>
                <w:color w:val="000000"/>
                <w:sz w:val="22"/>
                <w:szCs w:val="22"/>
                <w:lang w:val="en-GB"/>
              </w:rPr>
              <w:t>, seconded by Councillor</w:t>
            </w:r>
            <w:r w:rsidR="00EC7348" w:rsidRPr="00836CD2">
              <w:rPr>
                <w:rFonts w:ascii="Arial" w:hAnsi="Arial" w:cs="Arial"/>
                <w:color w:val="000000"/>
                <w:sz w:val="22"/>
                <w:szCs w:val="22"/>
                <w:lang w:val="en-GB"/>
              </w:rPr>
              <w:t xml:space="preserve"> </w:t>
            </w:r>
            <w:r w:rsidR="005204AE">
              <w:rPr>
                <w:rFonts w:ascii="Arial" w:hAnsi="Arial" w:cs="Arial"/>
                <w:color w:val="000000"/>
                <w:sz w:val="22"/>
                <w:szCs w:val="22"/>
                <w:lang w:val="en-GB"/>
              </w:rPr>
              <w:t>Perriere</w:t>
            </w:r>
            <w:r w:rsidR="00A059A0">
              <w:rPr>
                <w:rFonts w:ascii="Arial" w:hAnsi="Arial" w:cs="Arial"/>
                <w:color w:val="000000"/>
                <w:sz w:val="22"/>
                <w:szCs w:val="22"/>
                <w:lang w:val="en-GB"/>
              </w:rPr>
              <w:t>,</w:t>
            </w:r>
          </w:p>
          <w:p w:rsidR="00FE6A1F" w:rsidRPr="00836CD2" w:rsidRDefault="00FE6A1F" w:rsidP="00FE6A1F">
            <w:pPr>
              <w:rPr>
                <w:rFonts w:ascii="Arial" w:hAnsi="Arial" w:cs="Arial"/>
                <w:color w:val="000000"/>
                <w:sz w:val="22"/>
                <w:szCs w:val="22"/>
                <w:lang w:val="en-GB"/>
              </w:rPr>
            </w:pPr>
            <w:r w:rsidRPr="00836CD2">
              <w:rPr>
                <w:rFonts w:ascii="Arial" w:hAnsi="Arial" w:cs="Arial"/>
                <w:color w:val="000000"/>
                <w:sz w:val="22"/>
                <w:szCs w:val="22"/>
                <w:lang w:val="en-GB"/>
              </w:rPr>
              <w:t>And Resolved:</w:t>
            </w:r>
          </w:p>
          <w:p w:rsidR="00C760B1" w:rsidRDefault="00D31F43" w:rsidP="00F52B7D">
            <w:pPr>
              <w:rPr>
                <w:rFonts w:ascii="Arial" w:hAnsi="Arial" w:cs="Arial"/>
                <w:color w:val="000000"/>
                <w:sz w:val="22"/>
                <w:szCs w:val="22"/>
                <w:lang w:val="en-GB"/>
              </w:rPr>
            </w:pPr>
            <w:r w:rsidRPr="00836CD2">
              <w:rPr>
                <w:rFonts w:ascii="Arial" w:hAnsi="Arial" w:cs="Arial"/>
                <w:color w:val="000000"/>
                <w:sz w:val="22"/>
                <w:szCs w:val="22"/>
                <w:lang w:val="en-GB"/>
              </w:rPr>
              <w:tab/>
              <w:t xml:space="preserve">That the </w:t>
            </w:r>
            <w:r w:rsidR="0079401C" w:rsidRPr="00836CD2">
              <w:rPr>
                <w:rFonts w:ascii="Arial" w:hAnsi="Arial" w:cs="Arial"/>
                <w:color w:val="000000"/>
                <w:sz w:val="22"/>
                <w:szCs w:val="22"/>
                <w:lang w:val="en-GB"/>
              </w:rPr>
              <w:t>February</w:t>
            </w:r>
            <w:r w:rsidRPr="00836CD2">
              <w:rPr>
                <w:rFonts w:ascii="Arial" w:hAnsi="Arial" w:cs="Arial"/>
                <w:color w:val="000000"/>
                <w:sz w:val="22"/>
                <w:szCs w:val="22"/>
                <w:lang w:val="en-GB"/>
              </w:rPr>
              <w:t xml:space="preserve"> </w:t>
            </w:r>
            <w:r w:rsidR="007C1D21" w:rsidRPr="00836CD2">
              <w:rPr>
                <w:rFonts w:ascii="Arial" w:hAnsi="Arial" w:cs="Arial"/>
                <w:color w:val="000000"/>
                <w:sz w:val="22"/>
                <w:szCs w:val="22"/>
                <w:lang w:val="en-GB"/>
              </w:rPr>
              <w:t xml:space="preserve">2015 </w:t>
            </w:r>
            <w:r w:rsidRPr="00836CD2">
              <w:rPr>
                <w:rFonts w:ascii="Arial" w:hAnsi="Arial" w:cs="Arial"/>
                <w:color w:val="000000"/>
                <w:sz w:val="22"/>
                <w:szCs w:val="22"/>
                <w:lang w:val="en-GB"/>
              </w:rPr>
              <w:t xml:space="preserve">Mayor’s Report </w:t>
            </w:r>
            <w:r w:rsidR="00FE6A1F" w:rsidRPr="00836CD2">
              <w:rPr>
                <w:rFonts w:ascii="Arial" w:hAnsi="Arial" w:cs="Arial"/>
                <w:color w:val="000000"/>
                <w:sz w:val="22"/>
                <w:szCs w:val="22"/>
                <w:lang w:val="en-GB"/>
              </w:rPr>
              <w:t>be received for information</w:t>
            </w:r>
            <w:r w:rsidR="00E363F1" w:rsidRPr="00836CD2">
              <w:rPr>
                <w:rFonts w:ascii="Arial" w:hAnsi="Arial" w:cs="Arial"/>
                <w:color w:val="000000"/>
                <w:sz w:val="22"/>
                <w:szCs w:val="22"/>
                <w:lang w:val="en-GB"/>
              </w:rPr>
              <w:t>.</w:t>
            </w:r>
          </w:p>
          <w:p w:rsidR="008F5247" w:rsidRPr="00836CD2" w:rsidRDefault="008F5247" w:rsidP="00F52B7D">
            <w:pPr>
              <w:rPr>
                <w:rFonts w:ascii="Arial" w:hAnsi="Arial" w:cs="Arial"/>
                <w:sz w:val="22"/>
                <w:szCs w:val="22"/>
                <w:lang w:val="en-GB"/>
              </w:rPr>
            </w:pPr>
          </w:p>
        </w:tc>
      </w:tr>
      <w:tr w:rsidR="00860C0F" w:rsidRPr="00190B05" w:rsidTr="00FD349B">
        <w:tc>
          <w:tcPr>
            <w:tcW w:w="2070" w:type="dxa"/>
          </w:tcPr>
          <w:p w:rsidR="00860C0F" w:rsidRDefault="00860C0F" w:rsidP="00506B1D">
            <w:pPr>
              <w:pStyle w:val="QuickForma012"/>
              <w:tabs>
                <w:tab w:val="left" w:pos="-1440"/>
              </w:tabs>
              <w:ind w:right="-108"/>
              <w:rPr>
                <w:rFonts w:ascii="Arial" w:hAnsi="Arial" w:cs="Arial"/>
                <w:lang w:val="en-GB"/>
              </w:rPr>
            </w:pPr>
            <w:r w:rsidRPr="00860C0F">
              <w:rPr>
                <w:rFonts w:ascii="Arial" w:hAnsi="Arial" w:cs="Arial"/>
                <w:lang w:val="en-GB"/>
              </w:rPr>
              <w:t>Fitness Centre Committee</w:t>
            </w:r>
          </w:p>
          <w:p w:rsidR="00860C0F" w:rsidRDefault="00860C0F" w:rsidP="00506B1D">
            <w:pPr>
              <w:pStyle w:val="QuickForma012"/>
              <w:tabs>
                <w:tab w:val="left" w:pos="-1440"/>
              </w:tabs>
              <w:ind w:right="-108"/>
              <w:rPr>
                <w:rFonts w:ascii="Arial" w:hAnsi="Arial" w:cs="Arial"/>
                <w:lang w:val="en-GB"/>
              </w:rPr>
            </w:pPr>
            <w:r>
              <w:rPr>
                <w:rFonts w:ascii="Arial" w:hAnsi="Arial" w:cs="Arial"/>
                <w:lang w:val="en-GB"/>
              </w:rPr>
              <w:t>2015/</w:t>
            </w:r>
            <w:r w:rsidR="00A059A0">
              <w:rPr>
                <w:rFonts w:ascii="Arial" w:hAnsi="Arial" w:cs="Arial"/>
                <w:lang w:val="en-GB"/>
              </w:rPr>
              <w:t>72</w:t>
            </w:r>
          </w:p>
          <w:p w:rsidR="00860C0F" w:rsidRPr="00860C0F" w:rsidRDefault="00860C0F" w:rsidP="00506B1D">
            <w:pPr>
              <w:pStyle w:val="QuickForma012"/>
              <w:tabs>
                <w:tab w:val="left" w:pos="-1440"/>
              </w:tabs>
              <w:ind w:right="-108"/>
              <w:rPr>
                <w:rFonts w:ascii="Arial" w:hAnsi="Arial" w:cs="Arial"/>
                <w:lang w:val="en-GB"/>
              </w:rPr>
            </w:pPr>
          </w:p>
        </w:tc>
        <w:tc>
          <w:tcPr>
            <w:tcW w:w="8391" w:type="dxa"/>
          </w:tcPr>
          <w:p w:rsidR="00A059A0" w:rsidRPr="00836CD2" w:rsidRDefault="00A059A0" w:rsidP="00A059A0">
            <w:pPr>
              <w:ind w:left="2880" w:hanging="2880"/>
              <w:rPr>
                <w:rFonts w:ascii="Arial" w:hAnsi="Arial" w:cs="Arial"/>
                <w:color w:val="000000"/>
                <w:sz w:val="22"/>
                <w:szCs w:val="22"/>
                <w:lang w:val="en-GB"/>
              </w:rPr>
            </w:pPr>
            <w:r w:rsidRPr="00836CD2">
              <w:rPr>
                <w:rFonts w:ascii="Arial" w:hAnsi="Arial" w:cs="Arial"/>
                <w:color w:val="000000"/>
                <w:sz w:val="22"/>
                <w:szCs w:val="22"/>
                <w:lang w:val="en-GB"/>
              </w:rPr>
              <w:t xml:space="preserve">Moved by Councillor </w:t>
            </w:r>
            <w:r>
              <w:rPr>
                <w:rFonts w:ascii="Arial" w:hAnsi="Arial" w:cs="Arial"/>
                <w:color w:val="000000"/>
                <w:sz w:val="22"/>
                <w:szCs w:val="22"/>
                <w:lang w:val="en-GB"/>
              </w:rPr>
              <w:t>Patterson,</w:t>
            </w:r>
            <w:r w:rsidRPr="00836CD2">
              <w:rPr>
                <w:rFonts w:ascii="Arial" w:hAnsi="Arial" w:cs="Arial"/>
                <w:color w:val="000000"/>
                <w:sz w:val="22"/>
                <w:szCs w:val="22"/>
                <w:lang w:val="en-GB"/>
              </w:rPr>
              <w:t xml:space="preserve"> seconded by Councillor </w:t>
            </w:r>
            <w:r>
              <w:rPr>
                <w:rFonts w:ascii="Arial" w:hAnsi="Arial" w:cs="Arial"/>
                <w:color w:val="000000"/>
                <w:sz w:val="22"/>
                <w:szCs w:val="22"/>
                <w:lang w:val="en-GB"/>
              </w:rPr>
              <w:t>Van Bynen,</w:t>
            </w:r>
          </w:p>
          <w:p w:rsidR="00A059A0" w:rsidRPr="00836CD2" w:rsidRDefault="00A059A0" w:rsidP="00A059A0">
            <w:pPr>
              <w:rPr>
                <w:rFonts w:ascii="Arial" w:hAnsi="Arial" w:cs="Arial"/>
                <w:color w:val="000000"/>
                <w:sz w:val="22"/>
                <w:szCs w:val="22"/>
                <w:lang w:val="en-GB"/>
              </w:rPr>
            </w:pPr>
            <w:r w:rsidRPr="00836CD2">
              <w:rPr>
                <w:rFonts w:ascii="Arial" w:hAnsi="Arial" w:cs="Arial"/>
                <w:color w:val="000000"/>
                <w:sz w:val="22"/>
                <w:szCs w:val="22"/>
                <w:lang w:val="en-GB"/>
              </w:rPr>
              <w:t>And Resolved:</w:t>
            </w:r>
          </w:p>
          <w:p w:rsidR="005204AE" w:rsidRDefault="00A059A0" w:rsidP="00A059A0">
            <w:pPr>
              <w:rPr>
                <w:rFonts w:ascii="Arial" w:hAnsi="Arial" w:cs="Arial"/>
                <w:color w:val="000000"/>
                <w:sz w:val="22"/>
                <w:szCs w:val="22"/>
                <w:lang w:val="en-GB"/>
              </w:rPr>
            </w:pPr>
            <w:r w:rsidRPr="00836CD2">
              <w:rPr>
                <w:rFonts w:ascii="Arial" w:hAnsi="Arial" w:cs="Arial"/>
                <w:color w:val="000000"/>
                <w:sz w:val="22"/>
                <w:szCs w:val="22"/>
                <w:lang w:val="en-GB"/>
              </w:rPr>
              <w:tab/>
              <w:t xml:space="preserve">That the </w:t>
            </w:r>
            <w:r>
              <w:rPr>
                <w:rFonts w:ascii="Arial" w:hAnsi="Arial" w:cs="Arial"/>
                <w:color w:val="000000"/>
                <w:sz w:val="22"/>
                <w:szCs w:val="22"/>
                <w:lang w:val="en-GB"/>
              </w:rPr>
              <w:t xml:space="preserve">verbal </w:t>
            </w:r>
            <w:r w:rsidRPr="00836CD2">
              <w:rPr>
                <w:rFonts w:ascii="Arial" w:hAnsi="Arial" w:cs="Arial"/>
                <w:color w:val="000000"/>
                <w:sz w:val="22"/>
                <w:szCs w:val="22"/>
                <w:lang w:val="en-GB"/>
              </w:rPr>
              <w:t xml:space="preserve">February 2015 </w:t>
            </w:r>
            <w:r>
              <w:rPr>
                <w:rFonts w:ascii="Arial" w:hAnsi="Arial" w:cs="Arial"/>
                <w:color w:val="000000"/>
                <w:sz w:val="22"/>
                <w:szCs w:val="22"/>
                <w:lang w:val="en-GB"/>
              </w:rPr>
              <w:t xml:space="preserve">Fitness Centre Committee report by Councillor Perriere be received for information.  </w:t>
            </w:r>
          </w:p>
          <w:p w:rsidR="005204AE" w:rsidRPr="00836CD2" w:rsidRDefault="005204AE" w:rsidP="00E363F1">
            <w:pPr>
              <w:ind w:left="-18"/>
              <w:rPr>
                <w:rFonts w:ascii="Arial" w:hAnsi="Arial" w:cs="Arial"/>
                <w:color w:val="000000"/>
                <w:sz w:val="22"/>
                <w:szCs w:val="22"/>
                <w:lang w:val="en-GB"/>
              </w:rPr>
            </w:pPr>
          </w:p>
        </w:tc>
      </w:tr>
      <w:tr w:rsidR="00E363F1" w:rsidRPr="00190B05" w:rsidTr="00FD349B">
        <w:tc>
          <w:tcPr>
            <w:tcW w:w="2070" w:type="dxa"/>
          </w:tcPr>
          <w:p w:rsidR="00E363F1" w:rsidRPr="00506B1D" w:rsidRDefault="00F52B7D" w:rsidP="00506B1D">
            <w:pPr>
              <w:pStyle w:val="QuickForma012"/>
              <w:tabs>
                <w:tab w:val="left" w:pos="-1440"/>
              </w:tabs>
              <w:ind w:right="-108"/>
              <w:rPr>
                <w:rFonts w:ascii="Arial" w:hAnsi="Arial" w:cs="Arial"/>
                <w:u w:val="single"/>
                <w:lang w:val="en-GB"/>
              </w:rPr>
            </w:pPr>
            <w:r w:rsidRPr="00506B1D">
              <w:rPr>
                <w:rFonts w:ascii="Arial" w:hAnsi="Arial" w:cs="Arial"/>
                <w:u w:val="single"/>
                <w:lang w:val="en-GB"/>
              </w:rPr>
              <w:t xml:space="preserve">Public </w:t>
            </w:r>
            <w:r w:rsidR="00506B1D" w:rsidRPr="00506B1D">
              <w:rPr>
                <w:rFonts w:ascii="Arial" w:hAnsi="Arial" w:cs="Arial"/>
                <w:u w:val="single"/>
                <w:lang w:val="en-GB"/>
              </w:rPr>
              <w:t>P</w:t>
            </w:r>
            <w:r w:rsidRPr="00506B1D">
              <w:rPr>
                <w:rFonts w:ascii="Arial" w:hAnsi="Arial" w:cs="Arial"/>
                <w:u w:val="single"/>
                <w:lang w:val="en-GB"/>
              </w:rPr>
              <w:t>articipation</w:t>
            </w:r>
          </w:p>
        </w:tc>
        <w:tc>
          <w:tcPr>
            <w:tcW w:w="8391" w:type="dxa"/>
          </w:tcPr>
          <w:p w:rsidR="00E363F1" w:rsidRPr="00836CD2" w:rsidRDefault="00E363F1" w:rsidP="00E363F1">
            <w:pPr>
              <w:ind w:left="-18"/>
              <w:rPr>
                <w:rFonts w:ascii="Arial" w:hAnsi="Arial" w:cs="Arial"/>
                <w:color w:val="000000"/>
                <w:sz w:val="22"/>
                <w:szCs w:val="22"/>
                <w:lang w:val="en-GB"/>
              </w:rPr>
            </w:pPr>
          </w:p>
        </w:tc>
      </w:tr>
      <w:tr w:rsidR="00860C0F" w:rsidRPr="00190B05" w:rsidTr="00FD349B">
        <w:tc>
          <w:tcPr>
            <w:tcW w:w="2070" w:type="dxa"/>
          </w:tcPr>
          <w:p w:rsidR="00860C0F" w:rsidRPr="00657E00" w:rsidRDefault="00A059A0" w:rsidP="00506B1D">
            <w:pPr>
              <w:pStyle w:val="QuickForma012"/>
              <w:tabs>
                <w:tab w:val="left" w:pos="-1440"/>
              </w:tabs>
              <w:ind w:right="-108"/>
              <w:rPr>
                <w:rFonts w:ascii="Arial" w:hAnsi="Arial" w:cs="Arial"/>
                <w:lang w:val="en-GB"/>
              </w:rPr>
            </w:pPr>
            <w:r w:rsidRPr="00657E00">
              <w:rPr>
                <w:rFonts w:ascii="Arial" w:hAnsi="Arial" w:cs="Arial"/>
                <w:lang w:val="en-GB"/>
              </w:rPr>
              <w:t>Fredrickson</w:t>
            </w:r>
          </w:p>
        </w:tc>
        <w:tc>
          <w:tcPr>
            <w:tcW w:w="8391" w:type="dxa"/>
          </w:tcPr>
          <w:p w:rsidR="00CB3835" w:rsidRDefault="00A059A0" w:rsidP="00A059A0">
            <w:pPr>
              <w:ind w:left="-18"/>
              <w:rPr>
                <w:rFonts w:ascii="Arial" w:hAnsi="Arial" w:cs="Arial"/>
                <w:color w:val="000000"/>
                <w:sz w:val="22"/>
                <w:szCs w:val="22"/>
                <w:lang w:val="en-GB"/>
              </w:rPr>
            </w:pPr>
            <w:r>
              <w:rPr>
                <w:rFonts w:ascii="Arial" w:hAnsi="Arial" w:cs="Arial"/>
                <w:color w:val="000000"/>
                <w:sz w:val="22"/>
                <w:szCs w:val="22"/>
                <w:lang w:val="en-GB"/>
              </w:rPr>
              <w:t xml:space="preserve">Dave Fredrickson reported as a West Side Water </w:t>
            </w:r>
            <w:r w:rsidR="00AD6F7C">
              <w:rPr>
                <w:rFonts w:ascii="Arial" w:hAnsi="Arial" w:cs="Arial"/>
                <w:color w:val="000000"/>
                <w:sz w:val="22"/>
                <w:szCs w:val="22"/>
                <w:lang w:val="en-GB"/>
              </w:rPr>
              <w:t>U</w:t>
            </w:r>
            <w:r>
              <w:rPr>
                <w:rFonts w:ascii="Arial" w:hAnsi="Arial" w:cs="Arial"/>
                <w:color w:val="000000"/>
                <w:sz w:val="22"/>
                <w:szCs w:val="22"/>
                <w:lang w:val="en-GB"/>
              </w:rPr>
              <w:t xml:space="preserve">ser he would </w:t>
            </w:r>
            <w:r w:rsidR="00AD6F7C">
              <w:rPr>
                <w:rFonts w:ascii="Arial" w:hAnsi="Arial" w:cs="Arial"/>
                <w:color w:val="000000"/>
                <w:sz w:val="22"/>
                <w:szCs w:val="22"/>
                <w:lang w:val="en-GB"/>
              </w:rPr>
              <w:t xml:space="preserve">like to </w:t>
            </w:r>
            <w:r>
              <w:rPr>
                <w:rFonts w:ascii="Arial" w:hAnsi="Arial" w:cs="Arial"/>
                <w:color w:val="000000"/>
                <w:sz w:val="22"/>
                <w:szCs w:val="22"/>
                <w:lang w:val="en-GB"/>
              </w:rPr>
              <w:t xml:space="preserve">find positive solutions and discuss options for West Side Water users with the RDCK.  </w:t>
            </w:r>
          </w:p>
          <w:p w:rsidR="00A059A0" w:rsidRPr="00836CD2" w:rsidRDefault="00A059A0" w:rsidP="00A059A0">
            <w:pPr>
              <w:ind w:left="-18"/>
              <w:rPr>
                <w:rFonts w:ascii="Arial" w:hAnsi="Arial" w:cs="Arial"/>
                <w:color w:val="000000"/>
                <w:sz w:val="22"/>
                <w:szCs w:val="22"/>
                <w:lang w:val="en-GB"/>
              </w:rPr>
            </w:pPr>
          </w:p>
        </w:tc>
      </w:tr>
      <w:tr w:rsidR="00C760B1" w:rsidRPr="00190B05" w:rsidTr="007C1D21">
        <w:trPr>
          <w:trHeight w:val="491"/>
        </w:trPr>
        <w:tc>
          <w:tcPr>
            <w:tcW w:w="2070" w:type="dxa"/>
          </w:tcPr>
          <w:p w:rsidR="00A54D37" w:rsidRPr="007A7111" w:rsidRDefault="007C1D21" w:rsidP="00506B1D">
            <w:pPr>
              <w:pStyle w:val="QuickForma012"/>
              <w:tabs>
                <w:tab w:val="left" w:pos="-1440"/>
              </w:tabs>
              <w:rPr>
                <w:rFonts w:ascii="Arial" w:hAnsi="Arial" w:cs="Arial"/>
                <w:lang w:val="en-GB"/>
              </w:rPr>
            </w:pPr>
            <w:r>
              <w:rPr>
                <w:rFonts w:ascii="Arial" w:hAnsi="Arial" w:cs="Arial"/>
                <w:lang w:val="en-GB"/>
              </w:rPr>
              <w:t>Myers</w:t>
            </w:r>
          </w:p>
        </w:tc>
        <w:tc>
          <w:tcPr>
            <w:tcW w:w="8391" w:type="dxa"/>
          </w:tcPr>
          <w:p w:rsidR="007C1D21" w:rsidRDefault="007C1D21" w:rsidP="00EE70E3">
            <w:pPr>
              <w:pStyle w:val="QuickForma012"/>
              <w:tabs>
                <w:tab w:val="left" w:pos="-1440"/>
              </w:tabs>
              <w:rPr>
                <w:rFonts w:ascii="Arial" w:hAnsi="Arial" w:cs="Arial"/>
                <w:lang w:val="en-GB"/>
              </w:rPr>
            </w:pPr>
            <w:r w:rsidRPr="00836CD2">
              <w:rPr>
                <w:rFonts w:ascii="Arial" w:hAnsi="Arial" w:cs="Arial"/>
                <w:lang w:val="en-GB"/>
              </w:rPr>
              <w:t>Connie Myers</w:t>
            </w:r>
            <w:r w:rsidR="00A059A0">
              <w:rPr>
                <w:rFonts w:ascii="Arial" w:hAnsi="Arial" w:cs="Arial"/>
                <w:lang w:val="en-GB"/>
              </w:rPr>
              <w:t xml:space="preserve"> reported that a replacement Logger Sports flag will be appreciated and th</w:t>
            </w:r>
            <w:r w:rsidR="00AD6F7C">
              <w:rPr>
                <w:rFonts w:ascii="Arial" w:hAnsi="Arial" w:cs="Arial"/>
                <w:lang w:val="en-GB"/>
              </w:rPr>
              <w:t xml:space="preserve">at signs are important </w:t>
            </w:r>
            <w:r w:rsidR="00A059A0">
              <w:rPr>
                <w:rFonts w:ascii="Arial" w:hAnsi="Arial" w:cs="Arial"/>
                <w:lang w:val="en-GB"/>
              </w:rPr>
              <w:t xml:space="preserve">to </w:t>
            </w:r>
            <w:r w:rsidR="00EE70E3">
              <w:rPr>
                <w:rFonts w:ascii="Arial" w:hAnsi="Arial" w:cs="Arial"/>
                <w:lang w:val="en-GB"/>
              </w:rPr>
              <w:t xml:space="preserve">advertise the presence of facilities such as the library and wellness centre to the community.  </w:t>
            </w:r>
          </w:p>
          <w:p w:rsidR="00EE70E3" w:rsidRPr="00836CD2" w:rsidRDefault="00EE70E3" w:rsidP="00EE70E3">
            <w:pPr>
              <w:pStyle w:val="QuickForma012"/>
              <w:tabs>
                <w:tab w:val="left" w:pos="-1440"/>
              </w:tabs>
              <w:rPr>
                <w:rFonts w:ascii="Arial" w:hAnsi="Arial" w:cs="Arial"/>
                <w:lang w:val="en-GB"/>
              </w:rPr>
            </w:pPr>
          </w:p>
        </w:tc>
      </w:tr>
      <w:tr w:rsidR="00A54D37" w:rsidRPr="00190B05" w:rsidTr="00FD349B">
        <w:tc>
          <w:tcPr>
            <w:tcW w:w="2070" w:type="dxa"/>
          </w:tcPr>
          <w:p w:rsidR="00A54D37" w:rsidRDefault="00A059A0" w:rsidP="007C1D21">
            <w:pPr>
              <w:pStyle w:val="QuickForma012"/>
              <w:tabs>
                <w:tab w:val="left" w:pos="-1440"/>
              </w:tabs>
              <w:rPr>
                <w:rFonts w:ascii="Arial" w:hAnsi="Arial" w:cs="Arial"/>
                <w:lang w:val="en-GB"/>
              </w:rPr>
            </w:pPr>
            <w:r>
              <w:rPr>
                <w:rFonts w:ascii="Arial" w:hAnsi="Arial" w:cs="Arial"/>
                <w:lang w:val="en-GB"/>
              </w:rPr>
              <w:t>Kelly</w:t>
            </w:r>
          </w:p>
        </w:tc>
        <w:tc>
          <w:tcPr>
            <w:tcW w:w="8391" w:type="dxa"/>
          </w:tcPr>
          <w:p w:rsidR="00B108FA" w:rsidRDefault="00A059A0" w:rsidP="00A059A0">
            <w:pPr>
              <w:pStyle w:val="QuickForma012"/>
              <w:tabs>
                <w:tab w:val="left" w:pos="-1440"/>
              </w:tabs>
              <w:rPr>
                <w:rFonts w:ascii="Arial" w:hAnsi="Arial" w:cs="Arial"/>
                <w:lang w:val="en-GB"/>
              </w:rPr>
            </w:pPr>
            <w:r>
              <w:rPr>
                <w:rFonts w:ascii="Arial" w:hAnsi="Arial" w:cs="Arial"/>
                <w:lang w:val="en-GB"/>
              </w:rPr>
              <w:t>Dick Kelly reported the library has a h</w:t>
            </w:r>
            <w:r w:rsidR="00B108FA">
              <w:rPr>
                <w:rFonts w:ascii="Arial" w:hAnsi="Arial" w:cs="Arial"/>
                <w:lang w:val="en-GB"/>
              </w:rPr>
              <w:t xml:space="preserve">ard copy of SD8 Facilities Planning Process </w:t>
            </w:r>
            <w:r>
              <w:rPr>
                <w:rFonts w:ascii="Arial" w:hAnsi="Arial" w:cs="Arial"/>
                <w:lang w:val="en-GB"/>
              </w:rPr>
              <w:t xml:space="preserve">for viewing and thanks Council for the new heaters in the library.  Three new projects at the library have been identified for budget process:  front sidewalk, upgraded lighting and professional signage.  </w:t>
            </w:r>
          </w:p>
          <w:p w:rsidR="00A059A0" w:rsidRPr="00836CD2" w:rsidRDefault="00A059A0" w:rsidP="00A059A0">
            <w:pPr>
              <w:pStyle w:val="QuickForma012"/>
              <w:tabs>
                <w:tab w:val="left" w:pos="-1440"/>
              </w:tabs>
              <w:rPr>
                <w:rFonts w:ascii="Arial" w:hAnsi="Arial" w:cs="Arial"/>
                <w:lang w:val="en-GB"/>
              </w:rPr>
            </w:pPr>
          </w:p>
        </w:tc>
      </w:tr>
      <w:tr w:rsidR="00C760B1" w:rsidRPr="00190B05" w:rsidTr="00FD349B">
        <w:tc>
          <w:tcPr>
            <w:tcW w:w="2070" w:type="dxa"/>
          </w:tcPr>
          <w:p w:rsidR="00C760B1" w:rsidRPr="007A7111" w:rsidRDefault="0063517A" w:rsidP="00712E65">
            <w:pPr>
              <w:pStyle w:val="QuickForma012"/>
              <w:tabs>
                <w:tab w:val="left" w:pos="-1440"/>
              </w:tabs>
              <w:rPr>
                <w:rFonts w:ascii="Arial" w:hAnsi="Arial" w:cs="Arial"/>
                <w:u w:val="single"/>
                <w:lang w:val="en-GB"/>
              </w:rPr>
            </w:pPr>
            <w:r w:rsidRPr="007A7111">
              <w:rPr>
                <w:rFonts w:ascii="Arial" w:hAnsi="Arial" w:cs="Arial"/>
                <w:u w:val="single"/>
                <w:lang w:val="en-GB"/>
              </w:rPr>
              <w:t>Adjournment</w:t>
            </w:r>
          </w:p>
          <w:p w:rsidR="008A5BB1" w:rsidRPr="007A7111" w:rsidRDefault="008A5BB1" w:rsidP="0079401C">
            <w:pPr>
              <w:pStyle w:val="QuickForma012"/>
              <w:tabs>
                <w:tab w:val="left" w:pos="-1440"/>
              </w:tabs>
              <w:rPr>
                <w:rFonts w:ascii="Arial" w:hAnsi="Arial" w:cs="Arial"/>
                <w:lang w:val="en-GB"/>
              </w:rPr>
            </w:pPr>
            <w:r w:rsidRPr="007A7111">
              <w:rPr>
                <w:rFonts w:ascii="Arial" w:hAnsi="Arial" w:cs="Arial"/>
                <w:lang w:val="en-GB"/>
              </w:rPr>
              <w:t>201</w:t>
            </w:r>
            <w:r w:rsidR="00F96993" w:rsidRPr="007A7111">
              <w:rPr>
                <w:rFonts w:ascii="Arial" w:hAnsi="Arial" w:cs="Arial"/>
                <w:lang w:val="en-GB"/>
              </w:rPr>
              <w:t>5</w:t>
            </w:r>
            <w:r w:rsidRPr="007A7111">
              <w:rPr>
                <w:rFonts w:ascii="Arial" w:hAnsi="Arial" w:cs="Arial"/>
                <w:lang w:val="en-GB"/>
              </w:rPr>
              <w:t>/</w:t>
            </w:r>
            <w:r w:rsidR="00EE70E3">
              <w:rPr>
                <w:rFonts w:ascii="Arial" w:hAnsi="Arial" w:cs="Arial"/>
                <w:lang w:val="en-GB"/>
              </w:rPr>
              <w:t>72</w:t>
            </w:r>
          </w:p>
        </w:tc>
        <w:tc>
          <w:tcPr>
            <w:tcW w:w="8391" w:type="dxa"/>
          </w:tcPr>
          <w:p w:rsidR="00820127" w:rsidRPr="00836CD2" w:rsidRDefault="00FE6A1F" w:rsidP="00FE6A1F">
            <w:pPr>
              <w:rPr>
                <w:rFonts w:ascii="Arial" w:hAnsi="Arial" w:cs="Arial"/>
                <w:color w:val="000000"/>
                <w:sz w:val="22"/>
                <w:szCs w:val="22"/>
                <w:lang w:val="en-GB"/>
              </w:rPr>
            </w:pPr>
            <w:r w:rsidRPr="00836CD2">
              <w:rPr>
                <w:rFonts w:ascii="Arial" w:hAnsi="Arial" w:cs="Arial"/>
                <w:color w:val="000000"/>
                <w:sz w:val="22"/>
                <w:szCs w:val="22"/>
                <w:lang w:val="en-GB"/>
              </w:rPr>
              <w:t>Moved by Councillor</w:t>
            </w:r>
            <w:r w:rsidR="000B23BC" w:rsidRPr="00836CD2">
              <w:rPr>
                <w:rFonts w:ascii="Arial" w:hAnsi="Arial" w:cs="Arial"/>
                <w:color w:val="000000"/>
                <w:sz w:val="22"/>
                <w:szCs w:val="22"/>
                <w:lang w:val="en-GB"/>
              </w:rPr>
              <w:t xml:space="preserve"> </w:t>
            </w:r>
            <w:r w:rsidR="00B108FA">
              <w:rPr>
                <w:rFonts w:ascii="Arial" w:hAnsi="Arial" w:cs="Arial"/>
                <w:color w:val="000000"/>
                <w:sz w:val="22"/>
                <w:szCs w:val="22"/>
                <w:lang w:val="en-GB"/>
              </w:rPr>
              <w:t>Pelletier</w:t>
            </w:r>
            <w:r w:rsidRPr="00836CD2">
              <w:rPr>
                <w:rFonts w:ascii="Arial" w:hAnsi="Arial" w:cs="Arial"/>
                <w:color w:val="000000"/>
                <w:sz w:val="22"/>
                <w:szCs w:val="22"/>
                <w:lang w:val="en-GB"/>
              </w:rPr>
              <w:t xml:space="preserve">, </w:t>
            </w:r>
          </w:p>
          <w:p w:rsidR="008A5BB1" w:rsidRPr="00836CD2" w:rsidRDefault="00FE6A1F" w:rsidP="00FE6A1F">
            <w:pPr>
              <w:rPr>
                <w:rFonts w:ascii="Arial" w:hAnsi="Arial" w:cs="Arial"/>
                <w:color w:val="000000"/>
                <w:sz w:val="22"/>
                <w:szCs w:val="22"/>
                <w:lang w:val="en-GB"/>
              </w:rPr>
            </w:pPr>
            <w:r w:rsidRPr="00836CD2">
              <w:rPr>
                <w:rFonts w:ascii="Arial" w:hAnsi="Arial" w:cs="Arial"/>
                <w:color w:val="000000"/>
                <w:sz w:val="22"/>
                <w:szCs w:val="22"/>
                <w:lang w:val="en-GB"/>
              </w:rPr>
              <w:t>And Resolved:</w:t>
            </w:r>
          </w:p>
          <w:p w:rsidR="00C760B1" w:rsidRPr="00836CD2" w:rsidRDefault="00FE6A1F" w:rsidP="00B108FA">
            <w:pPr>
              <w:rPr>
                <w:rFonts w:ascii="Arial" w:hAnsi="Arial" w:cs="Arial"/>
                <w:sz w:val="22"/>
                <w:szCs w:val="22"/>
                <w:lang w:val="en-GB"/>
              </w:rPr>
            </w:pPr>
            <w:r w:rsidRPr="00836CD2">
              <w:rPr>
                <w:rFonts w:ascii="Arial" w:hAnsi="Arial" w:cs="Arial"/>
                <w:color w:val="000000"/>
                <w:sz w:val="22"/>
                <w:szCs w:val="22"/>
                <w:lang w:val="en-GB"/>
              </w:rPr>
              <w:tab/>
              <w:t>That the meeting be adjourned</w:t>
            </w:r>
            <w:r w:rsidR="00F028FD" w:rsidRPr="00836CD2">
              <w:rPr>
                <w:rFonts w:ascii="Arial" w:hAnsi="Arial" w:cs="Arial"/>
                <w:color w:val="000000"/>
                <w:sz w:val="22"/>
                <w:szCs w:val="22"/>
                <w:lang w:val="en-GB"/>
              </w:rPr>
              <w:t xml:space="preserve"> at </w:t>
            </w:r>
            <w:r w:rsidR="000B23BC" w:rsidRPr="00836CD2">
              <w:rPr>
                <w:rFonts w:ascii="Arial" w:hAnsi="Arial" w:cs="Arial"/>
                <w:color w:val="000000"/>
                <w:sz w:val="22"/>
                <w:szCs w:val="22"/>
                <w:lang w:val="en-GB"/>
              </w:rPr>
              <w:t xml:space="preserve"> </w:t>
            </w:r>
            <w:r w:rsidR="00D15A58" w:rsidRPr="00836CD2">
              <w:rPr>
                <w:rFonts w:ascii="Arial" w:hAnsi="Arial" w:cs="Arial"/>
                <w:color w:val="000000"/>
                <w:sz w:val="22"/>
                <w:szCs w:val="22"/>
                <w:lang w:val="en-GB"/>
              </w:rPr>
              <w:t>9:</w:t>
            </w:r>
            <w:r w:rsidR="00B108FA">
              <w:rPr>
                <w:rFonts w:ascii="Arial" w:hAnsi="Arial" w:cs="Arial"/>
                <w:color w:val="000000"/>
                <w:sz w:val="22"/>
                <w:szCs w:val="22"/>
                <w:lang w:val="en-GB"/>
              </w:rPr>
              <w:t>08</w:t>
            </w:r>
            <w:r w:rsidR="00D15A58" w:rsidRPr="00836CD2">
              <w:rPr>
                <w:rFonts w:ascii="Arial" w:hAnsi="Arial" w:cs="Arial"/>
                <w:color w:val="000000"/>
                <w:sz w:val="22"/>
                <w:szCs w:val="22"/>
                <w:lang w:val="en-GB"/>
              </w:rPr>
              <w:t xml:space="preserve"> </w:t>
            </w:r>
            <w:r w:rsidR="00506B1D" w:rsidRPr="00836CD2">
              <w:rPr>
                <w:rFonts w:ascii="Arial" w:hAnsi="Arial" w:cs="Arial"/>
                <w:color w:val="000000"/>
                <w:sz w:val="22"/>
                <w:szCs w:val="22"/>
                <w:lang w:val="en-GB"/>
              </w:rPr>
              <w:t xml:space="preserve">p.m. </w:t>
            </w:r>
          </w:p>
        </w:tc>
      </w:tr>
    </w:tbl>
    <w:p w:rsidR="00D15A58" w:rsidRDefault="00D15A58" w:rsidP="00B81514">
      <w:pPr>
        <w:pStyle w:val="QuickForma012"/>
        <w:tabs>
          <w:tab w:val="left" w:pos="-1440"/>
        </w:tabs>
        <w:ind w:firstLine="720"/>
        <w:rPr>
          <w:rFonts w:ascii="Arial" w:hAnsi="Arial" w:cs="Arial"/>
          <w:lang w:val="en-GB"/>
        </w:rPr>
      </w:pPr>
    </w:p>
    <w:p w:rsidR="00D15A58" w:rsidRDefault="00D15A58" w:rsidP="00B81514">
      <w:pPr>
        <w:pStyle w:val="QuickForma012"/>
        <w:tabs>
          <w:tab w:val="left" w:pos="-1440"/>
        </w:tabs>
        <w:ind w:firstLine="720"/>
        <w:rPr>
          <w:rFonts w:ascii="Arial" w:hAnsi="Arial" w:cs="Arial"/>
          <w:lang w:val="en-GB"/>
        </w:rPr>
      </w:pPr>
    </w:p>
    <w:p w:rsidR="00D15A58" w:rsidRDefault="00D15A58" w:rsidP="00B81514">
      <w:pPr>
        <w:pStyle w:val="QuickForma012"/>
        <w:tabs>
          <w:tab w:val="left" w:pos="-1440"/>
        </w:tabs>
        <w:ind w:firstLine="720"/>
        <w:rPr>
          <w:rFonts w:ascii="Arial" w:hAnsi="Arial" w:cs="Arial"/>
          <w:lang w:val="en-GB"/>
        </w:rPr>
      </w:pPr>
    </w:p>
    <w:p w:rsidR="00B81514" w:rsidRDefault="00B81514" w:rsidP="00B81514">
      <w:pPr>
        <w:pStyle w:val="QuickForma012"/>
        <w:tabs>
          <w:tab w:val="left" w:pos="-1440"/>
        </w:tabs>
        <w:ind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_____________________________</w:t>
      </w:r>
    </w:p>
    <w:p w:rsidR="00B81514" w:rsidRDefault="00B81514" w:rsidP="00B81514">
      <w:pPr>
        <w:pStyle w:val="QuickForma012"/>
        <w:tabs>
          <w:tab w:val="left" w:pos="-1440"/>
        </w:tabs>
        <w:ind w:hanging="90"/>
        <w:rPr>
          <w:rFonts w:ascii="Arial" w:hAnsi="Arial" w:cs="Arial"/>
          <w:lang w:val="en-GB"/>
        </w:rPr>
      </w:pPr>
      <w:r>
        <w:rPr>
          <w:rFonts w:ascii="Arial" w:hAnsi="Arial" w:cs="Arial"/>
          <w:lang w:val="en-GB"/>
        </w:rPr>
        <w:t>CERTIFIED CORRECT: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Mayor</w:t>
      </w:r>
    </w:p>
    <w:p w:rsidR="00B81514" w:rsidRDefault="00B81514"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bookmarkStart w:id="0" w:name="_GoBack"/>
      <w:bookmarkEnd w:id="0"/>
    </w:p>
    <w:p w:rsidR="00B81514" w:rsidRDefault="00B81514" w:rsidP="00B81514">
      <w:pPr>
        <w:pStyle w:val="QuickForma012"/>
        <w:tabs>
          <w:tab w:val="left" w:pos="-1440"/>
        </w:tabs>
        <w:ind w:hanging="90"/>
        <w:rPr>
          <w:rFonts w:ascii="Arial" w:hAnsi="Arial" w:cs="Arial"/>
          <w:lang w:val="en-GB"/>
        </w:rPr>
      </w:pPr>
      <w:r>
        <w:rPr>
          <w:rFonts w:ascii="Arial" w:hAnsi="Arial" w:cs="Arial"/>
          <w:lang w:val="en-GB"/>
        </w:rPr>
        <w:t>________________________</w:t>
      </w:r>
    </w:p>
    <w:p w:rsidR="00FD349B" w:rsidRDefault="00B81514" w:rsidP="00B81514">
      <w:pPr>
        <w:pStyle w:val="QuickForma012"/>
        <w:tabs>
          <w:tab w:val="left" w:pos="-1440"/>
        </w:tabs>
        <w:ind w:hanging="90"/>
        <w:rPr>
          <w:rFonts w:ascii="Arial" w:hAnsi="Arial" w:cs="Arial"/>
          <w:lang w:val="en-GB"/>
        </w:rPr>
      </w:pPr>
      <w:r>
        <w:rPr>
          <w:rFonts w:ascii="Arial" w:hAnsi="Arial" w:cs="Arial"/>
          <w:lang w:val="en-GB"/>
        </w:rPr>
        <w:t>Chief Admin</w:t>
      </w:r>
      <w:r w:rsidR="00FD349B">
        <w:rPr>
          <w:rFonts w:ascii="Arial" w:hAnsi="Arial" w:cs="Arial"/>
          <w:lang w:val="en-GB"/>
        </w:rPr>
        <w:t>istrative Officer</w:t>
      </w:r>
    </w:p>
    <w:sectPr w:rsidR="00FD349B"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00" w:rsidRDefault="00657E00">
      <w:r>
        <w:separator/>
      </w:r>
    </w:p>
  </w:endnote>
  <w:endnote w:type="continuationSeparator" w:id="0">
    <w:p w:rsidR="00657E00" w:rsidRDefault="00657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00" w:rsidRDefault="00D37083" w:rsidP="00FB128C">
    <w:pPr>
      <w:pStyle w:val="Footer"/>
      <w:framePr w:wrap="around" w:vAnchor="text" w:hAnchor="margin" w:xAlign="right" w:y="1"/>
      <w:rPr>
        <w:rStyle w:val="PageNumber"/>
      </w:rPr>
    </w:pPr>
    <w:r>
      <w:rPr>
        <w:rStyle w:val="PageNumber"/>
      </w:rPr>
      <w:fldChar w:fldCharType="begin"/>
    </w:r>
    <w:r w:rsidR="00657E00">
      <w:rPr>
        <w:rStyle w:val="PageNumber"/>
      </w:rPr>
      <w:instrText xml:space="preserve">PAGE  </w:instrText>
    </w:r>
    <w:r>
      <w:rPr>
        <w:rStyle w:val="PageNumber"/>
      </w:rPr>
      <w:fldChar w:fldCharType="end"/>
    </w:r>
  </w:p>
  <w:p w:rsidR="00657E00" w:rsidRDefault="00657E00" w:rsidP="00391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00" w:rsidRDefault="00D37083" w:rsidP="00FB128C">
    <w:pPr>
      <w:pStyle w:val="Footer"/>
      <w:framePr w:wrap="around" w:vAnchor="text" w:hAnchor="margin" w:xAlign="right" w:y="1"/>
      <w:rPr>
        <w:rStyle w:val="PageNumber"/>
      </w:rPr>
    </w:pPr>
    <w:r>
      <w:rPr>
        <w:rStyle w:val="PageNumber"/>
      </w:rPr>
      <w:fldChar w:fldCharType="begin"/>
    </w:r>
    <w:r w:rsidR="00657E00">
      <w:rPr>
        <w:rStyle w:val="PageNumber"/>
      </w:rPr>
      <w:instrText xml:space="preserve">PAGE  </w:instrText>
    </w:r>
    <w:r>
      <w:rPr>
        <w:rStyle w:val="PageNumber"/>
      </w:rPr>
      <w:fldChar w:fldCharType="separate"/>
    </w:r>
    <w:r w:rsidR="00513A06">
      <w:rPr>
        <w:rStyle w:val="PageNumber"/>
        <w:noProof/>
      </w:rPr>
      <w:t>2</w:t>
    </w:r>
    <w:r>
      <w:rPr>
        <w:rStyle w:val="PageNumber"/>
      </w:rPr>
      <w:fldChar w:fldCharType="end"/>
    </w:r>
  </w:p>
  <w:p w:rsidR="00657E00" w:rsidRDefault="00657E00" w:rsidP="00391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00" w:rsidRDefault="00657E00">
      <w:r>
        <w:separator/>
      </w:r>
    </w:p>
  </w:footnote>
  <w:footnote w:type="continuationSeparator" w:id="0">
    <w:p w:rsidR="00657E00" w:rsidRDefault="00657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00" w:rsidRPr="00F96993" w:rsidRDefault="00657E00"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657E00" w:rsidRPr="00C72FAB" w:rsidRDefault="00657E00"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Pr>
        <w:rFonts w:ascii="Arial" w:hAnsi="Arial" w:cs="Arial"/>
        <w:sz w:val="20"/>
        <w:szCs w:val="20"/>
      </w:rPr>
      <w:t>February 10</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8">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26">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2"/>
  </w:num>
  <w:num w:numId="4">
    <w:abstractNumId w:val="6"/>
  </w:num>
  <w:num w:numId="5">
    <w:abstractNumId w:val="20"/>
  </w:num>
  <w:num w:numId="6">
    <w:abstractNumId w:val="14"/>
  </w:num>
  <w:num w:numId="7">
    <w:abstractNumId w:val="2"/>
  </w:num>
  <w:num w:numId="8">
    <w:abstractNumId w:val="21"/>
  </w:num>
  <w:num w:numId="9">
    <w:abstractNumId w:val="9"/>
  </w:num>
  <w:num w:numId="10">
    <w:abstractNumId w:val="11"/>
  </w:num>
  <w:num w:numId="11">
    <w:abstractNumId w:val="10"/>
  </w:num>
  <w:num w:numId="12">
    <w:abstractNumId w:val="5"/>
  </w:num>
  <w:num w:numId="13">
    <w:abstractNumId w:val="23"/>
  </w:num>
  <w:num w:numId="14">
    <w:abstractNumId w:val="13"/>
  </w:num>
  <w:num w:numId="15">
    <w:abstractNumId w:val="0"/>
  </w:num>
  <w:num w:numId="16">
    <w:abstractNumId w:val="1"/>
  </w:num>
  <w:num w:numId="17">
    <w:abstractNumId w:val="17"/>
  </w:num>
  <w:num w:numId="18">
    <w:abstractNumId w:val="15"/>
  </w:num>
  <w:num w:numId="19">
    <w:abstractNumId w:val="12"/>
  </w:num>
  <w:num w:numId="20">
    <w:abstractNumId w:val="16"/>
  </w:num>
  <w:num w:numId="21">
    <w:abstractNumId w:val="25"/>
  </w:num>
  <w:num w:numId="22">
    <w:abstractNumId w:val="19"/>
  </w:num>
  <w:num w:numId="23">
    <w:abstractNumId w:val="8"/>
  </w:num>
  <w:num w:numId="24">
    <w:abstractNumId w:val="7"/>
  </w:num>
  <w:num w:numId="25">
    <w:abstractNumId w:val="4"/>
  </w:num>
  <w:num w:numId="26">
    <w:abstractNumId w:val="2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E7A7E"/>
    <w:rsid w:val="00001D5E"/>
    <w:rsid w:val="000040E8"/>
    <w:rsid w:val="0000635E"/>
    <w:rsid w:val="00012ABE"/>
    <w:rsid w:val="00012F26"/>
    <w:rsid w:val="00013D80"/>
    <w:rsid w:val="000229FD"/>
    <w:rsid w:val="00023FE9"/>
    <w:rsid w:val="00030C77"/>
    <w:rsid w:val="0003707C"/>
    <w:rsid w:val="00052C47"/>
    <w:rsid w:val="0005317E"/>
    <w:rsid w:val="00056722"/>
    <w:rsid w:val="00061CF6"/>
    <w:rsid w:val="000642C3"/>
    <w:rsid w:val="00070918"/>
    <w:rsid w:val="00072027"/>
    <w:rsid w:val="0007368C"/>
    <w:rsid w:val="0007497D"/>
    <w:rsid w:val="0007670F"/>
    <w:rsid w:val="0008732B"/>
    <w:rsid w:val="0009289F"/>
    <w:rsid w:val="00093439"/>
    <w:rsid w:val="000959BE"/>
    <w:rsid w:val="000A0469"/>
    <w:rsid w:val="000A0EFE"/>
    <w:rsid w:val="000B20AF"/>
    <w:rsid w:val="000B23BC"/>
    <w:rsid w:val="000B4EE9"/>
    <w:rsid w:val="000C1D6C"/>
    <w:rsid w:val="000C26B4"/>
    <w:rsid w:val="000C2CDE"/>
    <w:rsid w:val="000C3108"/>
    <w:rsid w:val="000C57D3"/>
    <w:rsid w:val="000D477A"/>
    <w:rsid w:val="000D62BC"/>
    <w:rsid w:val="000E11EF"/>
    <w:rsid w:val="000E4538"/>
    <w:rsid w:val="000F7EB6"/>
    <w:rsid w:val="00101161"/>
    <w:rsid w:val="00142AB9"/>
    <w:rsid w:val="0014364C"/>
    <w:rsid w:val="00144F6B"/>
    <w:rsid w:val="0015289D"/>
    <w:rsid w:val="00155173"/>
    <w:rsid w:val="00163D83"/>
    <w:rsid w:val="001666DD"/>
    <w:rsid w:val="00173732"/>
    <w:rsid w:val="00173DC7"/>
    <w:rsid w:val="00176013"/>
    <w:rsid w:val="001772E2"/>
    <w:rsid w:val="001877B4"/>
    <w:rsid w:val="00190B05"/>
    <w:rsid w:val="001A11DF"/>
    <w:rsid w:val="001A16FB"/>
    <w:rsid w:val="001A34F3"/>
    <w:rsid w:val="001A4CF0"/>
    <w:rsid w:val="001B18DC"/>
    <w:rsid w:val="001C17BF"/>
    <w:rsid w:val="001C7BDC"/>
    <w:rsid w:val="001D6DC2"/>
    <w:rsid w:val="001E38D2"/>
    <w:rsid w:val="001E7A7E"/>
    <w:rsid w:val="001F60F1"/>
    <w:rsid w:val="001F6F96"/>
    <w:rsid w:val="00200BDC"/>
    <w:rsid w:val="0020644F"/>
    <w:rsid w:val="0020680C"/>
    <w:rsid w:val="00217318"/>
    <w:rsid w:val="00221021"/>
    <w:rsid w:val="0022172E"/>
    <w:rsid w:val="0022282F"/>
    <w:rsid w:val="002251E7"/>
    <w:rsid w:val="002331A7"/>
    <w:rsid w:val="002445EC"/>
    <w:rsid w:val="002464FC"/>
    <w:rsid w:val="0024683A"/>
    <w:rsid w:val="00254215"/>
    <w:rsid w:val="00254877"/>
    <w:rsid w:val="0025540D"/>
    <w:rsid w:val="0026196D"/>
    <w:rsid w:val="002659D6"/>
    <w:rsid w:val="0027090B"/>
    <w:rsid w:val="00276F28"/>
    <w:rsid w:val="00280656"/>
    <w:rsid w:val="00282DF1"/>
    <w:rsid w:val="00292292"/>
    <w:rsid w:val="00295462"/>
    <w:rsid w:val="002B12A4"/>
    <w:rsid w:val="002B1601"/>
    <w:rsid w:val="002B1D12"/>
    <w:rsid w:val="002C117D"/>
    <w:rsid w:val="002C7803"/>
    <w:rsid w:val="002D0DD2"/>
    <w:rsid w:val="002D3D64"/>
    <w:rsid w:val="002E0350"/>
    <w:rsid w:val="002E03AB"/>
    <w:rsid w:val="002E61CC"/>
    <w:rsid w:val="002E684A"/>
    <w:rsid w:val="002F1121"/>
    <w:rsid w:val="002F1680"/>
    <w:rsid w:val="002F1F56"/>
    <w:rsid w:val="002F50CA"/>
    <w:rsid w:val="00300B3E"/>
    <w:rsid w:val="00311DB6"/>
    <w:rsid w:val="003121E6"/>
    <w:rsid w:val="00313788"/>
    <w:rsid w:val="0031595B"/>
    <w:rsid w:val="00316CEE"/>
    <w:rsid w:val="003230DD"/>
    <w:rsid w:val="003245EB"/>
    <w:rsid w:val="0033398B"/>
    <w:rsid w:val="00334FFD"/>
    <w:rsid w:val="00336CB2"/>
    <w:rsid w:val="00342466"/>
    <w:rsid w:val="00343B98"/>
    <w:rsid w:val="00355709"/>
    <w:rsid w:val="0036108C"/>
    <w:rsid w:val="003617BE"/>
    <w:rsid w:val="00364EFE"/>
    <w:rsid w:val="003660AF"/>
    <w:rsid w:val="00366BA8"/>
    <w:rsid w:val="00371C18"/>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E2C35"/>
    <w:rsid w:val="003F092B"/>
    <w:rsid w:val="003F5700"/>
    <w:rsid w:val="003F60B9"/>
    <w:rsid w:val="003F7B33"/>
    <w:rsid w:val="00402292"/>
    <w:rsid w:val="004168DE"/>
    <w:rsid w:val="0042317B"/>
    <w:rsid w:val="004254A8"/>
    <w:rsid w:val="00425B42"/>
    <w:rsid w:val="00427F95"/>
    <w:rsid w:val="0043047B"/>
    <w:rsid w:val="00436074"/>
    <w:rsid w:val="004538CB"/>
    <w:rsid w:val="004547D6"/>
    <w:rsid w:val="00470001"/>
    <w:rsid w:val="00472EB5"/>
    <w:rsid w:val="00473D92"/>
    <w:rsid w:val="00482AF0"/>
    <w:rsid w:val="00483CDC"/>
    <w:rsid w:val="00490206"/>
    <w:rsid w:val="00494737"/>
    <w:rsid w:val="00497CF9"/>
    <w:rsid w:val="004A1CFC"/>
    <w:rsid w:val="004A36DC"/>
    <w:rsid w:val="004A45E2"/>
    <w:rsid w:val="004A7FAB"/>
    <w:rsid w:val="004B17AF"/>
    <w:rsid w:val="004B17D0"/>
    <w:rsid w:val="004B3411"/>
    <w:rsid w:val="004B666D"/>
    <w:rsid w:val="004B7960"/>
    <w:rsid w:val="004C23F5"/>
    <w:rsid w:val="004C61FA"/>
    <w:rsid w:val="004D020F"/>
    <w:rsid w:val="004D318F"/>
    <w:rsid w:val="004E01FA"/>
    <w:rsid w:val="004E0D1F"/>
    <w:rsid w:val="004E5877"/>
    <w:rsid w:val="004E5A31"/>
    <w:rsid w:val="004F1483"/>
    <w:rsid w:val="00503274"/>
    <w:rsid w:val="00503729"/>
    <w:rsid w:val="00506B1D"/>
    <w:rsid w:val="00510766"/>
    <w:rsid w:val="00511E42"/>
    <w:rsid w:val="00513A06"/>
    <w:rsid w:val="00513CAE"/>
    <w:rsid w:val="005167BA"/>
    <w:rsid w:val="00516BB1"/>
    <w:rsid w:val="005204AE"/>
    <w:rsid w:val="00522BCC"/>
    <w:rsid w:val="00525736"/>
    <w:rsid w:val="00543AA5"/>
    <w:rsid w:val="00544D91"/>
    <w:rsid w:val="00551D88"/>
    <w:rsid w:val="00567F95"/>
    <w:rsid w:val="005757C6"/>
    <w:rsid w:val="00584A0D"/>
    <w:rsid w:val="00591562"/>
    <w:rsid w:val="00596CAB"/>
    <w:rsid w:val="00597DC6"/>
    <w:rsid w:val="005A05EC"/>
    <w:rsid w:val="005A7325"/>
    <w:rsid w:val="005A7DBC"/>
    <w:rsid w:val="005B244E"/>
    <w:rsid w:val="005C0DA0"/>
    <w:rsid w:val="005C6821"/>
    <w:rsid w:val="005D25DC"/>
    <w:rsid w:val="005D39A6"/>
    <w:rsid w:val="005D7530"/>
    <w:rsid w:val="005E77E5"/>
    <w:rsid w:val="005F3F03"/>
    <w:rsid w:val="005F481C"/>
    <w:rsid w:val="006001D8"/>
    <w:rsid w:val="00601F07"/>
    <w:rsid w:val="00613DE6"/>
    <w:rsid w:val="0061476F"/>
    <w:rsid w:val="006310EA"/>
    <w:rsid w:val="00631CC0"/>
    <w:rsid w:val="00631F27"/>
    <w:rsid w:val="006320CD"/>
    <w:rsid w:val="0063517A"/>
    <w:rsid w:val="006358E8"/>
    <w:rsid w:val="0064224D"/>
    <w:rsid w:val="006423D6"/>
    <w:rsid w:val="00643962"/>
    <w:rsid w:val="00651402"/>
    <w:rsid w:val="006564BB"/>
    <w:rsid w:val="00657DE1"/>
    <w:rsid w:val="00657E00"/>
    <w:rsid w:val="00663BDB"/>
    <w:rsid w:val="00671E29"/>
    <w:rsid w:val="0067513F"/>
    <w:rsid w:val="00675889"/>
    <w:rsid w:val="006942AC"/>
    <w:rsid w:val="006A3650"/>
    <w:rsid w:val="006C21BF"/>
    <w:rsid w:val="006C5F37"/>
    <w:rsid w:val="006C6DD3"/>
    <w:rsid w:val="006D3993"/>
    <w:rsid w:val="006E36EC"/>
    <w:rsid w:val="006F0D5A"/>
    <w:rsid w:val="006F2EC6"/>
    <w:rsid w:val="006F2F7C"/>
    <w:rsid w:val="006F61FA"/>
    <w:rsid w:val="007036BA"/>
    <w:rsid w:val="00703C08"/>
    <w:rsid w:val="00704C17"/>
    <w:rsid w:val="00705735"/>
    <w:rsid w:val="00712E65"/>
    <w:rsid w:val="00715691"/>
    <w:rsid w:val="0072180E"/>
    <w:rsid w:val="0072188B"/>
    <w:rsid w:val="0072759B"/>
    <w:rsid w:val="00737E99"/>
    <w:rsid w:val="00740508"/>
    <w:rsid w:val="00740D7D"/>
    <w:rsid w:val="00752472"/>
    <w:rsid w:val="00761658"/>
    <w:rsid w:val="00763240"/>
    <w:rsid w:val="00764470"/>
    <w:rsid w:val="00772984"/>
    <w:rsid w:val="00773C03"/>
    <w:rsid w:val="007816FE"/>
    <w:rsid w:val="0079301A"/>
    <w:rsid w:val="00793033"/>
    <w:rsid w:val="00793438"/>
    <w:rsid w:val="0079401C"/>
    <w:rsid w:val="00795EAF"/>
    <w:rsid w:val="007A31FF"/>
    <w:rsid w:val="007A3D7E"/>
    <w:rsid w:val="007A5DCA"/>
    <w:rsid w:val="007A7111"/>
    <w:rsid w:val="007B02E7"/>
    <w:rsid w:val="007B163D"/>
    <w:rsid w:val="007C1D21"/>
    <w:rsid w:val="007C74F8"/>
    <w:rsid w:val="007D010F"/>
    <w:rsid w:val="007D0C59"/>
    <w:rsid w:val="007D181B"/>
    <w:rsid w:val="007D3062"/>
    <w:rsid w:val="007D36FD"/>
    <w:rsid w:val="007D4403"/>
    <w:rsid w:val="007E0850"/>
    <w:rsid w:val="007E4A2F"/>
    <w:rsid w:val="007E7580"/>
    <w:rsid w:val="00820127"/>
    <w:rsid w:val="00822C74"/>
    <w:rsid w:val="00826025"/>
    <w:rsid w:val="008339AB"/>
    <w:rsid w:val="00835274"/>
    <w:rsid w:val="008354E4"/>
    <w:rsid w:val="00836CD2"/>
    <w:rsid w:val="00840D13"/>
    <w:rsid w:val="0086032E"/>
    <w:rsid w:val="00860C0F"/>
    <w:rsid w:val="00862F95"/>
    <w:rsid w:val="0086499B"/>
    <w:rsid w:val="0086605C"/>
    <w:rsid w:val="00866960"/>
    <w:rsid w:val="00866BB2"/>
    <w:rsid w:val="00866D5C"/>
    <w:rsid w:val="00870F37"/>
    <w:rsid w:val="00872942"/>
    <w:rsid w:val="00874DDB"/>
    <w:rsid w:val="00875662"/>
    <w:rsid w:val="0089053B"/>
    <w:rsid w:val="008961A9"/>
    <w:rsid w:val="00897F5C"/>
    <w:rsid w:val="008A0729"/>
    <w:rsid w:val="008A0767"/>
    <w:rsid w:val="008A0C4B"/>
    <w:rsid w:val="008A0ECF"/>
    <w:rsid w:val="008A5345"/>
    <w:rsid w:val="008A5BB1"/>
    <w:rsid w:val="008B29A9"/>
    <w:rsid w:val="008B35D4"/>
    <w:rsid w:val="008C2894"/>
    <w:rsid w:val="008C619C"/>
    <w:rsid w:val="008C7B05"/>
    <w:rsid w:val="008D410B"/>
    <w:rsid w:val="008D567E"/>
    <w:rsid w:val="008D7814"/>
    <w:rsid w:val="008F388C"/>
    <w:rsid w:val="008F5247"/>
    <w:rsid w:val="00905271"/>
    <w:rsid w:val="00906F2B"/>
    <w:rsid w:val="00917A26"/>
    <w:rsid w:val="00926D95"/>
    <w:rsid w:val="00931C74"/>
    <w:rsid w:val="00932FE3"/>
    <w:rsid w:val="00937416"/>
    <w:rsid w:val="009402CB"/>
    <w:rsid w:val="00941C5E"/>
    <w:rsid w:val="009442D9"/>
    <w:rsid w:val="00944435"/>
    <w:rsid w:val="00951434"/>
    <w:rsid w:val="00953AA4"/>
    <w:rsid w:val="0095463E"/>
    <w:rsid w:val="00954D6B"/>
    <w:rsid w:val="00955611"/>
    <w:rsid w:val="00955685"/>
    <w:rsid w:val="00955F38"/>
    <w:rsid w:val="009650CB"/>
    <w:rsid w:val="009706C0"/>
    <w:rsid w:val="00972E19"/>
    <w:rsid w:val="009749C0"/>
    <w:rsid w:val="0098336A"/>
    <w:rsid w:val="0098428F"/>
    <w:rsid w:val="00985258"/>
    <w:rsid w:val="009915D2"/>
    <w:rsid w:val="009923E9"/>
    <w:rsid w:val="00992CF0"/>
    <w:rsid w:val="009A52DA"/>
    <w:rsid w:val="009B1E20"/>
    <w:rsid w:val="009B32C2"/>
    <w:rsid w:val="009C2470"/>
    <w:rsid w:val="009C32A2"/>
    <w:rsid w:val="009D0D26"/>
    <w:rsid w:val="009E032D"/>
    <w:rsid w:val="009E0B26"/>
    <w:rsid w:val="009E3C1B"/>
    <w:rsid w:val="00A0012E"/>
    <w:rsid w:val="00A059A0"/>
    <w:rsid w:val="00A15BD0"/>
    <w:rsid w:val="00A170FB"/>
    <w:rsid w:val="00A176C4"/>
    <w:rsid w:val="00A21006"/>
    <w:rsid w:val="00A24C95"/>
    <w:rsid w:val="00A2660D"/>
    <w:rsid w:val="00A27765"/>
    <w:rsid w:val="00A30EFC"/>
    <w:rsid w:val="00A3534C"/>
    <w:rsid w:val="00A40E1B"/>
    <w:rsid w:val="00A544E6"/>
    <w:rsid w:val="00A54A84"/>
    <w:rsid w:val="00A54D37"/>
    <w:rsid w:val="00A64AF4"/>
    <w:rsid w:val="00A659FE"/>
    <w:rsid w:val="00A71948"/>
    <w:rsid w:val="00A72DEE"/>
    <w:rsid w:val="00A80C1E"/>
    <w:rsid w:val="00A86B94"/>
    <w:rsid w:val="00A8722A"/>
    <w:rsid w:val="00A9175E"/>
    <w:rsid w:val="00AA3E4C"/>
    <w:rsid w:val="00AA7407"/>
    <w:rsid w:val="00AA76E8"/>
    <w:rsid w:val="00AA7BB9"/>
    <w:rsid w:val="00AA7F12"/>
    <w:rsid w:val="00AC14BB"/>
    <w:rsid w:val="00AC7972"/>
    <w:rsid w:val="00AD04EC"/>
    <w:rsid w:val="00AD2F3B"/>
    <w:rsid w:val="00AD50F2"/>
    <w:rsid w:val="00AD5121"/>
    <w:rsid w:val="00AD6F7C"/>
    <w:rsid w:val="00AE1C14"/>
    <w:rsid w:val="00AE3475"/>
    <w:rsid w:val="00AE558E"/>
    <w:rsid w:val="00AF28C8"/>
    <w:rsid w:val="00AF2D7D"/>
    <w:rsid w:val="00B04B44"/>
    <w:rsid w:val="00B108FA"/>
    <w:rsid w:val="00B14674"/>
    <w:rsid w:val="00B169F5"/>
    <w:rsid w:val="00B342D3"/>
    <w:rsid w:val="00B344D2"/>
    <w:rsid w:val="00B361DF"/>
    <w:rsid w:val="00B3762D"/>
    <w:rsid w:val="00B44C39"/>
    <w:rsid w:val="00B46BC1"/>
    <w:rsid w:val="00B5291C"/>
    <w:rsid w:val="00B561A7"/>
    <w:rsid w:val="00B5755A"/>
    <w:rsid w:val="00B70ECF"/>
    <w:rsid w:val="00B72478"/>
    <w:rsid w:val="00B7463D"/>
    <w:rsid w:val="00B81514"/>
    <w:rsid w:val="00B86541"/>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D79BB"/>
    <w:rsid w:val="00BD7E8B"/>
    <w:rsid w:val="00BE04B0"/>
    <w:rsid w:val="00BE11FF"/>
    <w:rsid w:val="00BF6254"/>
    <w:rsid w:val="00C02ACF"/>
    <w:rsid w:val="00C0310F"/>
    <w:rsid w:val="00C04D6D"/>
    <w:rsid w:val="00C136D2"/>
    <w:rsid w:val="00C14874"/>
    <w:rsid w:val="00C246DD"/>
    <w:rsid w:val="00C40346"/>
    <w:rsid w:val="00C43CFA"/>
    <w:rsid w:val="00C441F9"/>
    <w:rsid w:val="00C44E49"/>
    <w:rsid w:val="00C543DB"/>
    <w:rsid w:val="00C704DC"/>
    <w:rsid w:val="00C72FAB"/>
    <w:rsid w:val="00C754EA"/>
    <w:rsid w:val="00C75F48"/>
    <w:rsid w:val="00C760B1"/>
    <w:rsid w:val="00C82185"/>
    <w:rsid w:val="00C84F6A"/>
    <w:rsid w:val="00C86554"/>
    <w:rsid w:val="00C90927"/>
    <w:rsid w:val="00C93421"/>
    <w:rsid w:val="00C93D28"/>
    <w:rsid w:val="00C96898"/>
    <w:rsid w:val="00CA5850"/>
    <w:rsid w:val="00CB058D"/>
    <w:rsid w:val="00CB3835"/>
    <w:rsid w:val="00CC1154"/>
    <w:rsid w:val="00CC7781"/>
    <w:rsid w:val="00CD1235"/>
    <w:rsid w:val="00CD21E4"/>
    <w:rsid w:val="00CD2897"/>
    <w:rsid w:val="00CE35FA"/>
    <w:rsid w:val="00CE6FC2"/>
    <w:rsid w:val="00CE70F5"/>
    <w:rsid w:val="00CF3D47"/>
    <w:rsid w:val="00D00261"/>
    <w:rsid w:val="00D15A58"/>
    <w:rsid w:val="00D16FD3"/>
    <w:rsid w:val="00D1761C"/>
    <w:rsid w:val="00D31F43"/>
    <w:rsid w:val="00D329E2"/>
    <w:rsid w:val="00D37083"/>
    <w:rsid w:val="00D379AB"/>
    <w:rsid w:val="00D4647C"/>
    <w:rsid w:val="00D515DF"/>
    <w:rsid w:val="00D516BF"/>
    <w:rsid w:val="00D57EC9"/>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40A3"/>
    <w:rsid w:val="00DD655E"/>
    <w:rsid w:val="00DE163A"/>
    <w:rsid w:val="00DF262B"/>
    <w:rsid w:val="00DF2E35"/>
    <w:rsid w:val="00DF317B"/>
    <w:rsid w:val="00DF70C8"/>
    <w:rsid w:val="00E0367C"/>
    <w:rsid w:val="00E16263"/>
    <w:rsid w:val="00E24C7C"/>
    <w:rsid w:val="00E34987"/>
    <w:rsid w:val="00E35CE0"/>
    <w:rsid w:val="00E363F1"/>
    <w:rsid w:val="00E4300C"/>
    <w:rsid w:val="00E4322B"/>
    <w:rsid w:val="00E474B8"/>
    <w:rsid w:val="00E52AD4"/>
    <w:rsid w:val="00E56720"/>
    <w:rsid w:val="00E720D8"/>
    <w:rsid w:val="00E7654D"/>
    <w:rsid w:val="00E81652"/>
    <w:rsid w:val="00E85064"/>
    <w:rsid w:val="00E85C64"/>
    <w:rsid w:val="00E8756F"/>
    <w:rsid w:val="00E87B6A"/>
    <w:rsid w:val="00EA29AB"/>
    <w:rsid w:val="00EA5AD0"/>
    <w:rsid w:val="00EB5B9B"/>
    <w:rsid w:val="00EB5F0F"/>
    <w:rsid w:val="00EB6953"/>
    <w:rsid w:val="00EC1D4D"/>
    <w:rsid w:val="00EC1F1F"/>
    <w:rsid w:val="00EC4021"/>
    <w:rsid w:val="00EC42CE"/>
    <w:rsid w:val="00EC59D3"/>
    <w:rsid w:val="00EC7348"/>
    <w:rsid w:val="00ED39CD"/>
    <w:rsid w:val="00EE70E3"/>
    <w:rsid w:val="00EF1F76"/>
    <w:rsid w:val="00EF6390"/>
    <w:rsid w:val="00EF7701"/>
    <w:rsid w:val="00EF7BF6"/>
    <w:rsid w:val="00F00A89"/>
    <w:rsid w:val="00F028FD"/>
    <w:rsid w:val="00F02A9D"/>
    <w:rsid w:val="00F05714"/>
    <w:rsid w:val="00F05784"/>
    <w:rsid w:val="00F1255F"/>
    <w:rsid w:val="00F21301"/>
    <w:rsid w:val="00F23A55"/>
    <w:rsid w:val="00F23E93"/>
    <w:rsid w:val="00F350B1"/>
    <w:rsid w:val="00F4100D"/>
    <w:rsid w:val="00F44893"/>
    <w:rsid w:val="00F5119C"/>
    <w:rsid w:val="00F52B7D"/>
    <w:rsid w:val="00F5464F"/>
    <w:rsid w:val="00F558EB"/>
    <w:rsid w:val="00F62AF3"/>
    <w:rsid w:val="00F64156"/>
    <w:rsid w:val="00F67035"/>
    <w:rsid w:val="00F676BA"/>
    <w:rsid w:val="00F72B49"/>
    <w:rsid w:val="00F8176C"/>
    <w:rsid w:val="00F87C23"/>
    <w:rsid w:val="00F90B92"/>
    <w:rsid w:val="00F96993"/>
    <w:rsid w:val="00FA5221"/>
    <w:rsid w:val="00FA7490"/>
    <w:rsid w:val="00FB128C"/>
    <w:rsid w:val="00FB33A7"/>
    <w:rsid w:val="00FB4CFE"/>
    <w:rsid w:val="00FB4E8A"/>
    <w:rsid w:val="00FB546C"/>
    <w:rsid w:val="00FC149F"/>
    <w:rsid w:val="00FD1DCF"/>
    <w:rsid w:val="00FD349B"/>
    <w:rsid w:val="00FE6A1F"/>
    <w:rsid w:val="00FF2FD7"/>
    <w:rsid w:val="00FF3FA9"/>
    <w:rsid w:val="00FF4027"/>
    <w:rsid w:val="00FF4BBB"/>
    <w:rsid w:val="00FF62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8712-C559-4647-AC4E-BDF83318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1293</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cao</cp:lastModifiedBy>
  <cp:revision>7</cp:revision>
  <cp:lastPrinted>2015-03-03T17:52:00Z</cp:lastPrinted>
  <dcterms:created xsi:type="dcterms:W3CDTF">2015-02-16T14:30:00Z</dcterms:created>
  <dcterms:modified xsi:type="dcterms:W3CDTF">2015-03-10T20:48:00Z</dcterms:modified>
</cp:coreProperties>
</file>